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953" w:rsidRPr="00594953" w:rsidRDefault="00594953" w:rsidP="00594953">
      <w:pPr>
        <w:shd w:val="clear" w:color="auto" w:fill="FFFFFF"/>
        <w:bidi w:val="0"/>
        <w:spacing w:after="100" w:afterAutospacing="1" w:line="240" w:lineRule="auto"/>
        <w:jc w:val="both"/>
        <w:rPr>
          <w:rFonts w:ascii="Tahoma" w:eastAsia="Times New Roman" w:hAnsi="Tahoma" w:cs="Tahoma"/>
          <w:color w:val="333333"/>
          <w:sz w:val="44"/>
          <w:szCs w:val="44"/>
        </w:rPr>
      </w:pPr>
      <w:r w:rsidRPr="00594953">
        <w:rPr>
          <w:rFonts w:ascii="Tahoma" w:eastAsia="Times New Roman" w:hAnsi="Tahoma" w:cs="Tahoma"/>
          <w:b/>
          <w:bCs/>
          <w:color w:val="FF0000"/>
          <w:sz w:val="44"/>
          <w:szCs w:val="44"/>
          <w:rtl/>
        </w:rPr>
        <w:t xml:space="preserve">د/ رائد </w:t>
      </w:r>
      <w:proofErr w:type="spellStart"/>
      <w:r w:rsidRPr="00594953">
        <w:rPr>
          <w:rFonts w:ascii="Tahoma" w:eastAsia="Times New Roman" w:hAnsi="Tahoma" w:cs="Tahoma"/>
          <w:b/>
          <w:bCs/>
          <w:color w:val="FF0000"/>
          <w:sz w:val="44"/>
          <w:szCs w:val="44"/>
          <w:rtl/>
        </w:rPr>
        <w:t>الزيدي</w:t>
      </w:r>
      <w:proofErr w:type="spellEnd"/>
    </w:p>
    <w:p w:rsidR="00594953" w:rsidRPr="00594953" w:rsidRDefault="00594953" w:rsidP="00594953">
      <w:pPr>
        <w:shd w:val="clear" w:color="auto" w:fill="FFFFFF"/>
        <w:bidi w:val="0"/>
        <w:spacing w:after="0" w:line="240" w:lineRule="auto"/>
        <w:jc w:val="right"/>
        <w:rPr>
          <w:rFonts w:ascii="Tahoma" w:eastAsia="Times New Roman" w:hAnsi="Tahoma" w:cs="Tahoma"/>
          <w:color w:val="333333"/>
          <w:sz w:val="44"/>
          <w:szCs w:val="44"/>
        </w:rPr>
      </w:pPr>
    </w:p>
    <w:p w:rsidR="00594953" w:rsidRPr="00594953" w:rsidRDefault="00594953" w:rsidP="00594953">
      <w:pPr>
        <w:shd w:val="clear" w:color="auto" w:fill="FFFFFF"/>
        <w:bidi w:val="0"/>
        <w:spacing w:after="0" w:line="240" w:lineRule="auto"/>
        <w:jc w:val="right"/>
        <w:rPr>
          <w:rFonts w:ascii="Tahoma" w:eastAsia="Times New Roman" w:hAnsi="Tahoma" w:cs="Tahoma"/>
          <w:color w:val="333333"/>
          <w:sz w:val="44"/>
          <w:szCs w:val="44"/>
        </w:rPr>
      </w:pPr>
      <w:r w:rsidRPr="00594953">
        <w:rPr>
          <w:rFonts w:ascii="Tahoma" w:eastAsia="Times New Roman" w:hAnsi="Tahoma" w:cs="Tahoma"/>
          <w:noProof/>
          <w:color w:val="0000FF"/>
          <w:sz w:val="44"/>
          <w:szCs w:val="44"/>
        </w:rPr>
        <w:drawing>
          <wp:inline distT="0" distB="0" distL="0" distR="0">
            <wp:extent cx="2857500" cy="2146300"/>
            <wp:effectExtent l="19050" t="0" r="0" b="0"/>
            <wp:docPr id="1" name="صورة 1" descr="العنف ضد المرأة من منظور إسلامي">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عنف ضد المرأة من منظور إسلامي">
                      <a:hlinkClick r:id="rId4"/>
                    </pic:cNvPr>
                    <pic:cNvPicPr>
                      <a:picLocks noChangeAspect="1" noChangeArrowheads="1"/>
                    </pic:cNvPicPr>
                  </pic:nvPicPr>
                  <pic:blipFill>
                    <a:blip r:embed="rId5"/>
                    <a:srcRect/>
                    <a:stretch>
                      <a:fillRect/>
                    </a:stretch>
                  </pic:blipFill>
                  <pic:spPr bwMode="auto">
                    <a:xfrm>
                      <a:off x="0" y="0"/>
                      <a:ext cx="2857500" cy="2146300"/>
                    </a:xfrm>
                    <a:prstGeom prst="rect">
                      <a:avLst/>
                    </a:prstGeom>
                    <a:noFill/>
                    <a:ln w="9525">
                      <a:noFill/>
                      <a:miter lim="800000"/>
                      <a:headEnd/>
                      <a:tailEnd/>
                    </a:ln>
                  </pic:spPr>
                </pic:pic>
              </a:graphicData>
            </a:graphic>
          </wp:inline>
        </w:drawing>
      </w:r>
    </w:p>
    <w:p w:rsidR="00594953" w:rsidRPr="00594953" w:rsidRDefault="00594953" w:rsidP="00594953">
      <w:pPr>
        <w:shd w:val="clear" w:color="auto" w:fill="FFFFFF"/>
        <w:bidi w:val="0"/>
        <w:spacing w:after="0" w:line="240" w:lineRule="auto"/>
        <w:jc w:val="right"/>
        <w:rPr>
          <w:rFonts w:ascii="Tahoma" w:eastAsia="Times New Roman" w:hAnsi="Tahoma" w:cs="Tahoma"/>
          <w:color w:val="333333"/>
          <w:sz w:val="44"/>
          <w:szCs w:val="44"/>
        </w:rPr>
      </w:pPr>
    </w:p>
    <w:p w:rsidR="00594953" w:rsidRPr="00594953" w:rsidRDefault="00594953" w:rsidP="00594953">
      <w:pPr>
        <w:shd w:val="clear" w:color="auto" w:fill="FFFFFF"/>
        <w:bidi w:val="0"/>
        <w:spacing w:after="0" w:line="240" w:lineRule="auto"/>
        <w:jc w:val="right"/>
        <w:rPr>
          <w:rFonts w:ascii="Tahoma" w:eastAsia="Times New Roman" w:hAnsi="Tahoma" w:cs="Tahoma"/>
          <w:color w:val="333333"/>
          <w:sz w:val="44"/>
          <w:szCs w:val="44"/>
        </w:rPr>
      </w:pPr>
    </w:p>
    <w:p w:rsidR="00594953" w:rsidRPr="00594953" w:rsidRDefault="00594953" w:rsidP="00594953">
      <w:pPr>
        <w:shd w:val="clear" w:color="auto" w:fill="FFFFFF"/>
        <w:bidi w:val="0"/>
        <w:spacing w:line="320" w:lineRule="atLeast"/>
        <w:jc w:val="center"/>
        <w:rPr>
          <w:rFonts w:ascii="Tahoma" w:eastAsia="Times New Roman" w:hAnsi="Tahoma" w:cs="Tahoma"/>
          <w:color w:val="333333"/>
          <w:sz w:val="44"/>
          <w:szCs w:val="44"/>
        </w:rPr>
      </w:pPr>
      <w:r w:rsidRPr="00594953">
        <w:rPr>
          <w:rFonts w:ascii="Tahoma" w:eastAsia="Times New Roman" w:hAnsi="Tahoma" w:cs="Tahoma"/>
          <w:color w:val="333333"/>
          <w:sz w:val="44"/>
          <w:szCs w:val="44"/>
          <w:rtl/>
        </w:rPr>
        <w:t xml:space="preserve">كرَّم </w:t>
      </w:r>
      <w:proofErr w:type="spellStart"/>
      <w:r w:rsidRPr="00594953">
        <w:rPr>
          <w:rFonts w:ascii="Tahoma" w:eastAsia="Times New Roman" w:hAnsi="Tahoma" w:cs="Tahoma"/>
          <w:color w:val="333333"/>
          <w:sz w:val="44"/>
          <w:szCs w:val="44"/>
          <w:rtl/>
        </w:rPr>
        <w:t>الاسلام</w:t>
      </w:r>
      <w:proofErr w:type="spellEnd"/>
      <w:r w:rsidRPr="00594953">
        <w:rPr>
          <w:rFonts w:ascii="Tahoma" w:eastAsia="Times New Roman" w:hAnsi="Tahoma" w:cs="Tahoma"/>
          <w:color w:val="333333"/>
          <w:sz w:val="44"/>
          <w:szCs w:val="44"/>
          <w:rtl/>
        </w:rPr>
        <w:t xml:space="preserve"> المرأة فقد راعى خصائصها والفرق بينها وبين الرجل فشرَّع القوانين التي تجعل كلا منهما مكرما في موقعه، وجعل بينهما مودة ورحمة واحتراما متبادلا يؤدي إلى تقاسم المسؤولية</w:t>
      </w:r>
    </w:p>
    <w:p w:rsidR="00594953" w:rsidRPr="00594953" w:rsidRDefault="00594953" w:rsidP="00594953">
      <w:pPr>
        <w:shd w:val="clear" w:color="auto" w:fill="FFFFFF"/>
        <w:bidi w:val="0"/>
        <w:spacing w:after="100" w:afterAutospacing="1" w:line="240" w:lineRule="auto"/>
        <w:jc w:val="both"/>
        <w:rPr>
          <w:rFonts w:ascii="Tahoma" w:eastAsia="Times New Roman" w:hAnsi="Tahoma" w:cs="Tahoma"/>
          <w:color w:val="333333"/>
          <w:sz w:val="44"/>
          <w:szCs w:val="44"/>
        </w:rPr>
      </w:pPr>
      <w:r w:rsidRPr="00594953">
        <w:rPr>
          <w:rFonts w:ascii="Tahoma" w:eastAsia="Times New Roman" w:hAnsi="Tahoma" w:cs="Tahoma"/>
          <w:color w:val="333333"/>
          <w:sz w:val="44"/>
          <w:szCs w:val="44"/>
          <w:rtl/>
        </w:rPr>
        <w:t xml:space="preserve">قبل الحديث عن نظرة الإسلام للعنف الذي يمارس ضد المرأة لا بد لي من الحديث أولا وفي لمحة سريعة عن وضعها في الجاهلية، بعد ذلك نتحدث عن نظرة </w:t>
      </w:r>
      <w:proofErr w:type="spellStart"/>
      <w:r w:rsidRPr="00594953">
        <w:rPr>
          <w:rFonts w:ascii="Tahoma" w:eastAsia="Times New Roman" w:hAnsi="Tahoma" w:cs="Tahoma"/>
          <w:color w:val="333333"/>
          <w:sz w:val="44"/>
          <w:szCs w:val="44"/>
          <w:rtl/>
        </w:rPr>
        <w:t>الاسلام</w:t>
      </w:r>
      <w:proofErr w:type="spellEnd"/>
      <w:r w:rsidRPr="00594953">
        <w:rPr>
          <w:rFonts w:ascii="Tahoma" w:eastAsia="Times New Roman" w:hAnsi="Tahoma" w:cs="Tahoma"/>
          <w:color w:val="333333"/>
          <w:sz w:val="44"/>
          <w:szCs w:val="44"/>
          <w:rtl/>
        </w:rPr>
        <w:t xml:space="preserve"> لها ودوره في حفظ حقوقها ومساواتها مع الرجل من حيث الحقوق والواجبات فضلا عن نظرته للعنف الذي قد يمارس ضدها سواء أكان هذا العنف ماديا أم معنويا</w:t>
      </w:r>
      <w:r w:rsidRPr="00594953">
        <w:rPr>
          <w:rFonts w:ascii="Tahoma" w:eastAsia="Times New Roman" w:hAnsi="Tahoma" w:cs="Tahoma"/>
          <w:color w:val="333333"/>
          <w:sz w:val="44"/>
          <w:szCs w:val="44"/>
        </w:rPr>
        <w:t>.</w:t>
      </w:r>
    </w:p>
    <w:p w:rsidR="00594953" w:rsidRPr="00594953" w:rsidRDefault="00594953" w:rsidP="00594953">
      <w:pPr>
        <w:shd w:val="clear" w:color="auto" w:fill="FFFFFF"/>
        <w:bidi w:val="0"/>
        <w:spacing w:after="100" w:afterAutospacing="1" w:line="600" w:lineRule="atLeast"/>
        <w:jc w:val="both"/>
        <w:outlineLvl w:val="1"/>
        <w:rPr>
          <w:rFonts w:ascii="Tahoma" w:eastAsia="Times New Roman" w:hAnsi="Tahoma" w:cs="Tahoma"/>
          <w:color w:val="333333"/>
          <w:sz w:val="44"/>
          <w:szCs w:val="44"/>
        </w:rPr>
      </w:pPr>
      <w:r w:rsidRPr="00594953">
        <w:rPr>
          <w:rFonts w:ascii="Tahoma" w:eastAsia="Times New Roman" w:hAnsi="Tahoma" w:cs="Tahoma"/>
          <w:b/>
          <w:bCs/>
          <w:color w:val="FF0000"/>
          <w:sz w:val="44"/>
          <w:szCs w:val="44"/>
          <w:rtl/>
        </w:rPr>
        <w:t xml:space="preserve">النظرة </w:t>
      </w:r>
      <w:proofErr w:type="spellStart"/>
      <w:r w:rsidRPr="00594953">
        <w:rPr>
          <w:rFonts w:ascii="Tahoma" w:eastAsia="Times New Roman" w:hAnsi="Tahoma" w:cs="Tahoma"/>
          <w:b/>
          <w:bCs/>
          <w:color w:val="FF0000"/>
          <w:sz w:val="44"/>
          <w:szCs w:val="44"/>
          <w:rtl/>
        </w:rPr>
        <w:t>الى</w:t>
      </w:r>
      <w:proofErr w:type="spellEnd"/>
      <w:r w:rsidRPr="00594953">
        <w:rPr>
          <w:rFonts w:ascii="Tahoma" w:eastAsia="Times New Roman" w:hAnsi="Tahoma" w:cs="Tahoma"/>
          <w:b/>
          <w:bCs/>
          <w:color w:val="FF0000"/>
          <w:sz w:val="44"/>
          <w:szCs w:val="44"/>
          <w:rtl/>
        </w:rPr>
        <w:t xml:space="preserve"> المرأة في الجاهلية</w:t>
      </w:r>
    </w:p>
    <w:p w:rsidR="00594953" w:rsidRPr="00594953" w:rsidRDefault="00594953" w:rsidP="00594953">
      <w:pPr>
        <w:shd w:val="clear" w:color="auto" w:fill="FFFFFF"/>
        <w:bidi w:val="0"/>
        <w:spacing w:after="100" w:afterAutospacing="1" w:line="240" w:lineRule="auto"/>
        <w:jc w:val="both"/>
        <w:rPr>
          <w:rFonts w:ascii="Tahoma" w:eastAsia="Times New Roman" w:hAnsi="Tahoma" w:cs="Tahoma"/>
          <w:color w:val="333333"/>
          <w:sz w:val="44"/>
          <w:szCs w:val="44"/>
        </w:rPr>
      </w:pPr>
      <w:r w:rsidRPr="00594953">
        <w:rPr>
          <w:rFonts w:ascii="Tahoma" w:eastAsia="Times New Roman" w:hAnsi="Tahoma" w:cs="Tahoma"/>
          <w:color w:val="333333"/>
          <w:sz w:val="44"/>
          <w:szCs w:val="44"/>
          <w:rtl/>
        </w:rPr>
        <w:lastRenderedPageBreak/>
        <w:t>في الوقت الذي كانت توأد فيه البنات بسبب الفقر وفي الوقت الذي انتشر فيه البغاء وصاحبات الرايات الحمر وسُبِيت وبيعت النساء كما العبيد من الرجال.. في نفس الوقت وعلى الرغم من كل ذلك شاركت المرأة عريقة الأصل والنسب في الجاهلية في الحياة الاجتماعية والثقافية كما كان لها حقوقا كثيرة مثل التجارة وامتلاك الأموال، كما الحال مع السيدة خديجة زوجة الرسول محمد (صلى الله عليه وآله وسلم) كما كان لها الحق في اختيار الزوج أو رفضه وكان منهن الشاعرات الشهيرات</w:t>
      </w:r>
      <w:r w:rsidRPr="00594953">
        <w:rPr>
          <w:rFonts w:ascii="Tahoma" w:eastAsia="Times New Roman" w:hAnsi="Tahoma" w:cs="Tahoma"/>
          <w:color w:val="333333"/>
          <w:sz w:val="44"/>
          <w:szCs w:val="44"/>
        </w:rPr>
        <w:t>.</w:t>
      </w:r>
    </w:p>
    <w:p w:rsidR="00594953" w:rsidRPr="00594953" w:rsidRDefault="00594953" w:rsidP="00594953">
      <w:pPr>
        <w:shd w:val="clear" w:color="auto" w:fill="FFFFFF"/>
        <w:bidi w:val="0"/>
        <w:spacing w:after="100" w:afterAutospacing="1" w:line="600" w:lineRule="atLeast"/>
        <w:jc w:val="both"/>
        <w:outlineLvl w:val="1"/>
        <w:rPr>
          <w:rFonts w:ascii="Tahoma" w:eastAsia="Times New Roman" w:hAnsi="Tahoma" w:cs="Tahoma"/>
          <w:color w:val="333333"/>
          <w:sz w:val="44"/>
          <w:szCs w:val="44"/>
        </w:rPr>
      </w:pPr>
      <w:r w:rsidRPr="00594953">
        <w:rPr>
          <w:rFonts w:ascii="Tahoma" w:eastAsia="Times New Roman" w:hAnsi="Tahoma" w:cs="Tahoma"/>
          <w:b/>
          <w:bCs/>
          <w:color w:val="FF0000"/>
          <w:sz w:val="44"/>
          <w:szCs w:val="44"/>
          <w:rtl/>
        </w:rPr>
        <w:t xml:space="preserve">النظرة </w:t>
      </w:r>
      <w:proofErr w:type="spellStart"/>
      <w:r w:rsidRPr="00594953">
        <w:rPr>
          <w:rFonts w:ascii="Tahoma" w:eastAsia="Times New Roman" w:hAnsi="Tahoma" w:cs="Tahoma"/>
          <w:b/>
          <w:bCs/>
          <w:color w:val="FF0000"/>
          <w:sz w:val="44"/>
          <w:szCs w:val="44"/>
          <w:rtl/>
        </w:rPr>
        <w:t>الى</w:t>
      </w:r>
      <w:proofErr w:type="spellEnd"/>
      <w:r w:rsidRPr="00594953">
        <w:rPr>
          <w:rFonts w:ascii="Tahoma" w:eastAsia="Times New Roman" w:hAnsi="Tahoma" w:cs="Tahoma"/>
          <w:b/>
          <w:bCs/>
          <w:color w:val="FF0000"/>
          <w:sz w:val="44"/>
          <w:szCs w:val="44"/>
          <w:rtl/>
        </w:rPr>
        <w:t xml:space="preserve"> المرأة في الإسلام</w:t>
      </w:r>
    </w:p>
    <w:p w:rsidR="00594953" w:rsidRPr="00594953" w:rsidRDefault="00594953" w:rsidP="00594953">
      <w:pPr>
        <w:shd w:val="clear" w:color="auto" w:fill="FFFFFF"/>
        <w:bidi w:val="0"/>
        <w:spacing w:after="100" w:afterAutospacing="1" w:line="240" w:lineRule="auto"/>
        <w:jc w:val="both"/>
        <w:rPr>
          <w:rFonts w:ascii="Tahoma" w:eastAsia="Times New Roman" w:hAnsi="Tahoma" w:cs="Tahoma"/>
          <w:color w:val="333333"/>
          <w:sz w:val="44"/>
          <w:szCs w:val="44"/>
        </w:rPr>
      </w:pPr>
      <w:r w:rsidRPr="00594953">
        <w:rPr>
          <w:rFonts w:ascii="Tahoma" w:eastAsia="Times New Roman" w:hAnsi="Tahoma" w:cs="Tahoma"/>
          <w:color w:val="333333"/>
          <w:sz w:val="44"/>
          <w:szCs w:val="44"/>
          <w:rtl/>
        </w:rPr>
        <w:t xml:space="preserve">لقد كرَّم </w:t>
      </w:r>
      <w:proofErr w:type="spellStart"/>
      <w:r w:rsidRPr="00594953">
        <w:rPr>
          <w:rFonts w:ascii="Tahoma" w:eastAsia="Times New Roman" w:hAnsi="Tahoma" w:cs="Tahoma"/>
          <w:color w:val="333333"/>
          <w:sz w:val="44"/>
          <w:szCs w:val="44"/>
          <w:rtl/>
        </w:rPr>
        <w:t>الاسلام</w:t>
      </w:r>
      <w:proofErr w:type="spellEnd"/>
      <w:r w:rsidRPr="00594953">
        <w:rPr>
          <w:rFonts w:ascii="Tahoma" w:eastAsia="Times New Roman" w:hAnsi="Tahoma" w:cs="Tahoma"/>
          <w:color w:val="333333"/>
          <w:sz w:val="44"/>
          <w:szCs w:val="44"/>
          <w:rtl/>
        </w:rPr>
        <w:t xml:space="preserve"> المرأة فقد راعى خصائصها والفرق بينها وبين الرجل فشرَّع القوانين التي تجعلها مكرمة في موقعها والرجل مكرما في موقعه، وجعل بينهما مودة ورحمة واحتراما متبادلا يؤدي إلى تقاسم المسؤولية بينهما طوال استمرار العلاقة التي تربطهما في نطاق </w:t>
      </w:r>
      <w:proofErr w:type="spellStart"/>
      <w:r w:rsidRPr="00594953">
        <w:rPr>
          <w:rFonts w:ascii="Tahoma" w:eastAsia="Times New Roman" w:hAnsi="Tahoma" w:cs="Tahoma"/>
          <w:color w:val="333333"/>
          <w:sz w:val="44"/>
          <w:szCs w:val="44"/>
          <w:rtl/>
        </w:rPr>
        <w:t>الشرع</w:t>
      </w:r>
      <w:proofErr w:type="spellEnd"/>
      <w:r w:rsidRPr="00594953">
        <w:rPr>
          <w:rFonts w:ascii="Tahoma" w:eastAsia="Times New Roman" w:hAnsi="Tahoma" w:cs="Tahoma"/>
          <w:color w:val="333333"/>
          <w:sz w:val="44"/>
          <w:szCs w:val="44"/>
          <w:rtl/>
        </w:rPr>
        <w:t xml:space="preserve"> الحكيم</w:t>
      </w:r>
      <w:r w:rsidRPr="00594953">
        <w:rPr>
          <w:rFonts w:ascii="Tahoma" w:eastAsia="Times New Roman" w:hAnsi="Tahoma" w:cs="Tahoma"/>
          <w:color w:val="333333"/>
          <w:sz w:val="44"/>
          <w:szCs w:val="44"/>
        </w:rPr>
        <w:t>.</w:t>
      </w:r>
    </w:p>
    <w:p w:rsidR="00594953" w:rsidRPr="00594953" w:rsidRDefault="00594953" w:rsidP="00594953">
      <w:pPr>
        <w:shd w:val="clear" w:color="auto" w:fill="FFFFFF"/>
        <w:bidi w:val="0"/>
        <w:spacing w:after="100" w:afterAutospacing="1" w:line="240" w:lineRule="auto"/>
        <w:jc w:val="both"/>
        <w:rPr>
          <w:rFonts w:ascii="Tahoma" w:eastAsia="Times New Roman" w:hAnsi="Tahoma" w:cs="Tahoma"/>
          <w:color w:val="333333"/>
          <w:sz w:val="44"/>
          <w:szCs w:val="44"/>
        </w:rPr>
      </w:pPr>
      <w:r w:rsidRPr="00594953">
        <w:rPr>
          <w:rFonts w:ascii="Tahoma" w:eastAsia="Times New Roman" w:hAnsi="Tahoma" w:cs="Tahoma"/>
          <w:color w:val="333333"/>
          <w:sz w:val="44"/>
          <w:szCs w:val="44"/>
          <w:rtl/>
        </w:rPr>
        <w:t xml:space="preserve">خص </w:t>
      </w:r>
      <w:proofErr w:type="spellStart"/>
      <w:r w:rsidRPr="00594953">
        <w:rPr>
          <w:rFonts w:ascii="Tahoma" w:eastAsia="Times New Roman" w:hAnsi="Tahoma" w:cs="Tahoma"/>
          <w:color w:val="333333"/>
          <w:sz w:val="44"/>
          <w:szCs w:val="44"/>
          <w:rtl/>
        </w:rPr>
        <w:t>الاسلام</w:t>
      </w:r>
      <w:proofErr w:type="spellEnd"/>
      <w:r w:rsidRPr="00594953">
        <w:rPr>
          <w:rFonts w:ascii="Tahoma" w:eastAsia="Times New Roman" w:hAnsi="Tahoma" w:cs="Tahoma"/>
          <w:color w:val="333333"/>
          <w:sz w:val="44"/>
          <w:szCs w:val="44"/>
          <w:rtl/>
        </w:rPr>
        <w:t xml:space="preserve"> المرأة بمكانة اجتماعية رفيعة وأعطاها أهمية كبيرة لما تتحمله من مشقة في حمل أبنائها وتربيتهم فقد قال سبحانه وتعالى</w:t>
      </w: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 xml:space="preserve">وَوَصَّيْنَا الْإِنسَانَ بِوَالِدَيْهِ إِحْسَاناً حَمَلَتْهُ أُمُّهُ كُرْهاً وَوَضَعَتْهُ كُرْهاً وَحَمْلُهُ وَفِصَالُهُ ثَلَاثُونَ </w:t>
      </w:r>
      <w:r w:rsidRPr="00594953">
        <w:rPr>
          <w:rFonts w:ascii="Tahoma" w:eastAsia="Times New Roman" w:hAnsi="Tahoma" w:cs="Tahoma"/>
          <w:color w:val="008000"/>
          <w:sz w:val="44"/>
          <w:szCs w:val="44"/>
          <w:rtl/>
        </w:rPr>
        <w:lastRenderedPageBreak/>
        <w:t>شَهْرا</w:t>
      </w:r>
      <w:r w:rsidRPr="00594953">
        <w:rPr>
          <w:rFonts w:ascii="Tahoma" w:eastAsia="Times New Roman" w:hAnsi="Tahoma" w:cs="Tahoma"/>
          <w:color w:val="333333"/>
          <w:sz w:val="44"/>
          <w:szCs w:val="44"/>
        </w:rPr>
        <w:t>” (</w:t>
      </w:r>
      <w:proofErr w:type="spellStart"/>
      <w:r w:rsidRPr="00594953">
        <w:rPr>
          <w:rFonts w:ascii="Tahoma" w:eastAsia="Times New Roman" w:hAnsi="Tahoma" w:cs="Tahoma"/>
          <w:color w:val="008000"/>
          <w:sz w:val="44"/>
          <w:szCs w:val="44"/>
          <w:rtl/>
        </w:rPr>
        <w:t>الأحقاف</w:t>
      </w:r>
      <w:proofErr w:type="spellEnd"/>
      <w:r w:rsidRPr="00594953">
        <w:rPr>
          <w:rFonts w:ascii="Tahoma" w:eastAsia="Times New Roman" w:hAnsi="Tahoma" w:cs="Tahoma"/>
          <w:color w:val="008000"/>
          <w:sz w:val="44"/>
          <w:szCs w:val="44"/>
          <w:rtl/>
        </w:rPr>
        <w:t>:15</w:t>
      </w:r>
      <w:r w:rsidRPr="00594953">
        <w:rPr>
          <w:rFonts w:ascii="Tahoma" w:eastAsia="Times New Roman" w:hAnsi="Tahoma" w:cs="Tahoma"/>
          <w:color w:val="333333"/>
          <w:sz w:val="44"/>
          <w:szCs w:val="44"/>
        </w:rPr>
        <w:t>)</w:t>
      </w:r>
      <w:r w:rsidRPr="00594953">
        <w:rPr>
          <w:rFonts w:ascii="Tahoma" w:eastAsia="Times New Roman" w:hAnsi="Tahoma" w:cs="Tahoma"/>
          <w:color w:val="333333"/>
          <w:sz w:val="44"/>
          <w:szCs w:val="44"/>
          <w:rtl/>
        </w:rPr>
        <w:t xml:space="preserve">، فضلا عن ذلك فقد جعل </w:t>
      </w:r>
      <w:proofErr w:type="spellStart"/>
      <w:r w:rsidRPr="00594953">
        <w:rPr>
          <w:rFonts w:ascii="Tahoma" w:eastAsia="Times New Roman" w:hAnsi="Tahoma" w:cs="Tahoma"/>
          <w:color w:val="333333"/>
          <w:sz w:val="44"/>
          <w:szCs w:val="44"/>
          <w:rtl/>
        </w:rPr>
        <w:t>الاسلام</w:t>
      </w:r>
      <w:proofErr w:type="spellEnd"/>
      <w:r w:rsidRPr="00594953">
        <w:rPr>
          <w:rFonts w:ascii="Tahoma" w:eastAsia="Times New Roman" w:hAnsi="Tahoma" w:cs="Tahoma"/>
          <w:color w:val="333333"/>
          <w:sz w:val="44"/>
          <w:szCs w:val="44"/>
          <w:rtl/>
        </w:rPr>
        <w:t xml:space="preserve"> المرأة ربة البيت وسيدته والمسئولة عن الإشراف على تدبير أموره فقد قال الرسول صلى الله عليه وسلم</w:t>
      </w: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كلكم راع وكلكم مسئول عن رعيته……….. والمرأة راعية في بيت زوجها ومسئولة عن رعيتها… الحديث</w:t>
      </w: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رواه البخاري</w:t>
      </w:r>
      <w:r w:rsidRPr="00594953">
        <w:rPr>
          <w:rFonts w:ascii="Tahoma" w:eastAsia="Times New Roman" w:hAnsi="Tahoma" w:cs="Tahoma"/>
          <w:color w:val="333333"/>
          <w:sz w:val="44"/>
          <w:szCs w:val="44"/>
        </w:rPr>
        <w:t>.</w:t>
      </w:r>
    </w:p>
    <w:p w:rsidR="00594953" w:rsidRPr="00594953" w:rsidRDefault="00594953" w:rsidP="00594953">
      <w:pPr>
        <w:shd w:val="clear" w:color="auto" w:fill="FFFFFF"/>
        <w:bidi w:val="0"/>
        <w:spacing w:after="100" w:afterAutospacing="1" w:line="240" w:lineRule="auto"/>
        <w:jc w:val="both"/>
        <w:rPr>
          <w:rFonts w:ascii="Tahoma" w:eastAsia="Times New Roman" w:hAnsi="Tahoma" w:cs="Tahoma"/>
          <w:color w:val="333333"/>
          <w:sz w:val="44"/>
          <w:szCs w:val="44"/>
        </w:rPr>
      </w:pPr>
      <w:r w:rsidRPr="00594953">
        <w:rPr>
          <w:rFonts w:ascii="Tahoma" w:eastAsia="Times New Roman" w:hAnsi="Tahoma" w:cs="Tahoma"/>
          <w:color w:val="333333"/>
          <w:sz w:val="44"/>
          <w:szCs w:val="44"/>
          <w:rtl/>
        </w:rPr>
        <w:t>لقد ضمن الإسلام للمرأة حقوقها فهي الأم والأخت والابنة والعمة والخالة والجدة وحررها بعد أن كانت مستعبدة وساوى بينها وبين الذكر في الإنسانية قال تعالى</w:t>
      </w: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 xml:space="preserve">يَا أَيُّهَا النَّاسُ اتَّقُواْ رَبَّكُمُ الَّذِي خَلَقَكُم مِّن نَّفْسٍ وَاحِدَةٍ وَخَلَقَ مِنْهَا زَوْجَهَا وَبَثَّ مِنْهُمَا رِجَالاً كَثِيراً وَنِسَاء وَاتَّقُواْ اللّهَ الَّذِي تَسَاءلُونَ </w:t>
      </w:r>
      <w:proofErr w:type="spellStart"/>
      <w:r w:rsidRPr="00594953">
        <w:rPr>
          <w:rFonts w:ascii="Tahoma" w:eastAsia="Times New Roman" w:hAnsi="Tahoma" w:cs="Tahoma"/>
          <w:color w:val="008000"/>
          <w:sz w:val="44"/>
          <w:szCs w:val="44"/>
          <w:rtl/>
        </w:rPr>
        <w:t>بِهِ</w:t>
      </w:r>
      <w:proofErr w:type="spellEnd"/>
      <w:r w:rsidRPr="00594953">
        <w:rPr>
          <w:rFonts w:ascii="Tahoma" w:eastAsia="Times New Roman" w:hAnsi="Tahoma" w:cs="Tahoma"/>
          <w:color w:val="008000"/>
          <w:sz w:val="44"/>
          <w:szCs w:val="44"/>
          <w:rtl/>
        </w:rPr>
        <w:t xml:space="preserve"> وَالأَرْحَامَ إِنَّ اللّهَ كَانَ عَلَيْكُمْ رَقِيباً</w:t>
      </w: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النساء:1</w:t>
      </w:r>
      <w:r w:rsidRPr="00594953">
        <w:rPr>
          <w:rFonts w:ascii="Tahoma" w:eastAsia="Times New Roman" w:hAnsi="Tahoma" w:cs="Tahoma"/>
          <w:color w:val="333333"/>
          <w:sz w:val="44"/>
          <w:szCs w:val="44"/>
        </w:rPr>
        <w:t>).</w:t>
      </w:r>
    </w:p>
    <w:p w:rsidR="00594953" w:rsidRPr="00594953" w:rsidRDefault="00594953" w:rsidP="00594953">
      <w:pPr>
        <w:shd w:val="clear" w:color="auto" w:fill="FFFFFF"/>
        <w:bidi w:val="0"/>
        <w:spacing w:after="100" w:afterAutospacing="1" w:line="240" w:lineRule="auto"/>
        <w:jc w:val="both"/>
        <w:rPr>
          <w:rFonts w:ascii="Tahoma" w:eastAsia="Times New Roman" w:hAnsi="Tahoma" w:cs="Tahoma"/>
          <w:color w:val="333333"/>
          <w:sz w:val="44"/>
          <w:szCs w:val="44"/>
        </w:rPr>
      </w:pPr>
      <w:r w:rsidRPr="00594953">
        <w:rPr>
          <w:rFonts w:ascii="Tahoma" w:eastAsia="Times New Roman" w:hAnsi="Tahoma" w:cs="Tahoma"/>
          <w:color w:val="333333"/>
          <w:sz w:val="44"/>
          <w:szCs w:val="44"/>
          <w:rtl/>
        </w:rPr>
        <w:t xml:space="preserve">فالإسلام أعطى للمرأة حرية التجارة والتصرف بأموالها فضلا عن إعفائها من النفقة حتى لو كانت غنية، ووضع الأسس التي تكفل لها الحقوق وسن القوانين التي تصون كرامتها وتمنع استغلالها جسديا وعقليا ثم ترك لها الحرية في الخوض في مجالات الحياة المختلفة، وقد </w:t>
      </w:r>
      <w:proofErr w:type="spellStart"/>
      <w:r w:rsidRPr="00594953">
        <w:rPr>
          <w:rFonts w:ascii="Tahoma" w:eastAsia="Times New Roman" w:hAnsi="Tahoma" w:cs="Tahoma"/>
          <w:color w:val="333333"/>
          <w:sz w:val="44"/>
          <w:szCs w:val="44"/>
          <w:rtl/>
        </w:rPr>
        <w:t>ورت</w:t>
      </w:r>
      <w:proofErr w:type="spellEnd"/>
      <w:r w:rsidRPr="00594953">
        <w:rPr>
          <w:rFonts w:ascii="Tahoma" w:eastAsia="Times New Roman" w:hAnsi="Tahoma" w:cs="Tahoma"/>
          <w:color w:val="333333"/>
          <w:sz w:val="44"/>
          <w:szCs w:val="44"/>
          <w:rtl/>
        </w:rPr>
        <w:t xml:space="preserve"> آيات كثيرة في حق المرأة والاهتمام بشؤونها الاجتماعية والنفسية والاقتصادية والحياتية وبيان واجباتها وإقرار حقوقها وهذا إن دل فإنما يدل على حرص الدين الإسلامي على المرأة والرفع من شأنها</w:t>
      </w:r>
      <w:r w:rsidRPr="00594953">
        <w:rPr>
          <w:rFonts w:ascii="Tahoma" w:eastAsia="Times New Roman" w:hAnsi="Tahoma" w:cs="Tahoma"/>
          <w:color w:val="333333"/>
          <w:sz w:val="44"/>
          <w:szCs w:val="44"/>
        </w:rPr>
        <w:t>.</w:t>
      </w:r>
    </w:p>
    <w:p w:rsidR="00594953" w:rsidRPr="00594953" w:rsidRDefault="00594953" w:rsidP="00594953">
      <w:pPr>
        <w:shd w:val="clear" w:color="auto" w:fill="FFFFFF"/>
        <w:bidi w:val="0"/>
        <w:spacing w:after="100" w:afterAutospacing="1" w:line="600" w:lineRule="atLeast"/>
        <w:jc w:val="both"/>
        <w:outlineLvl w:val="1"/>
        <w:rPr>
          <w:rFonts w:ascii="Tahoma" w:eastAsia="Times New Roman" w:hAnsi="Tahoma" w:cs="Tahoma"/>
          <w:color w:val="333333"/>
          <w:sz w:val="44"/>
          <w:szCs w:val="44"/>
        </w:rPr>
      </w:pPr>
      <w:r w:rsidRPr="00594953">
        <w:rPr>
          <w:rFonts w:ascii="Tahoma" w:eastAsia="Times New Roman" w:hAnsi="Tahoma" w:cs="Tahoma"/>
          <w:b/>
          <w:bCs/>
          <w:color w:val="FF0000"/>
          <w:sz w:val="44"/>
          <w:szCs w:val="44"/>
          <w:u w:val="single"/>
          <w:rtl/>
        </w:rPr>
        <w:lastRenderedPageBreak/>
        <w:t>ومن هذه الآيات</w:t>
      </w:r>
      <w:r w:rsidRPr="00594953">
        <w:rPr>
          <w:rFonts w:ascii="Tahoma" w:eastAsia="Times New Roman" w:hAnsi="Tahoma" w:cs="Tahoma"/>
          <w:b/>
          <w:bCs/>
          <w:color w:val="FF0000"/>
          <w:sz w:val="44"/>
          <w:szCs w:val="44"/>
          <w:u w:val="single"/>
        </w:rPr>
        <w:t>:</w:t>
      </w:r>
    </w:p>
    <w:p w:rsidR="00594953" w:rsidRPr="00594953" w:rsidRDefault="00594953" w:rsidP="00594953">
      <w:pPr>
        <w:shd w:val="clear" w:color="auto" w:fill="FFFFFF"/>
        <w:bidi w:val="0"/>
        <w:spacing w:after="100" w:afterAutospacing="1" w:line="240" w:lineRule="auto"/>
        <w:jc w:val="both"/>
        <w:rPr>
          <w:rFonts w:ascii="Tahoma" w:eastAsia="Times New Roman" w:hAnsi="Tahoma" w:cs="Tahoma"/>
          <w:color w:val="333333"/>
          <w:sz w:val="44"/>
          <w:szCs w:val="44"/>
        </w:rPr>
      </w:pPr>
      <w:r w:rsidRPr="00594953">
        <w:rPr>
          <w:rFonts w:ascii="Tahoma" w:eastAsia="Times New Roman" w:hAnsi="Tahoma" w:cs="Tahoma"/>
          <w:color w:val="333333"/>
          <w:sz w:val="44"/>
          <w:szCs w:val="44"/>
        </w:rPr>
        <w:t xml:space="preserve">– </w:t>
      </w:r>
      <w:r w:rsidRPr="00594953">
        <w:rPr>
          <w:rFonts w:ascii="Tahoma" w:eastAsia="Times New Roman" w:hAnsi="Tahoma" w:cs="Tahoma"/>
          <w:color w:val="333333"/>
          <w:sz w:val="44"/>
          <w:szCs w:val="44"/>
          <w:rtl/>
        </w:rPr>
        <w:t>قال تعالى: “إِ</w:t>
      </w:r>
      <w:r w:rsidRPr="00594953">
        <w:rPr>
          <w:rFonts w:ascii="Tahoma" w:eastAsia="Times New Roman" w:hAnsi="Tahoma" w:cs="Tahoma"/>
          <w:color w:val="008000"/>
          <w:sz w:val="44"/>
          <w:szCs w:val="44"/>
          <w:rtl/>
        </w:rPr>
        <w:t>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w:t>
      </w: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الأحزاب:35</w:t>
      </w:r>
      <w:r w:rsidRPr="00594953">
        <w:rPr>
          <w:rFonts w:ascii="Tahoma" w:eastAsia="Times New Roman" w:hAnsi="Tahoma" w:cs="Tahoma"/>
          <w:color w:val="333333"/>
          <w:sz w:val="44"/>
          <w:szCs w:val="44"/>
        </w:rPr>
        <w:t>).</w:t>
      </w:r>
    </w:p>
    <w:p w:rsidR="00594953" w:rsidRPr="00594953" w:rsidRDefault="00594953" w:rsidP="00594953">
      <w:pPr>
        <w:shd w:val="clear" w:color="auto" w:fill="FFFFFF"/>
        <w:bidi w:val="0"/>
        <w:spacing w:after="100" w:afterAutospacing="1" w:line="240" w:lineRule="auto"/>
        <w:jc w:val="both"/>
        <w:rPr>
          <w:rFonts w:ascii="Tahoma" w:eastAsia="Times New Roman" w:hAnsi="Tahoma" w:cs="Tahoma"/>
          <w:color w:val="333333"/>
          <w:sz w:val="44"/>
          <w:szCs w:val="44"/>
        </w:rPr>
      </w:pPr>
      <w:r w:rsidRPr="00594953">
        <w:rPr>
          <w:rFonts w:ascii="Tahoma" w:eastAsia="Times New Roman" w:hAnsi="Tahoma" w:cs="Tahoma"/>
          <w:color w:val="333333"/>
          <w:sz w:val="44"/>
          <w:szCs w:val="44"/>
        </w:rPr>
        <w:t xml:space="preserve">– </w:t>
      </w:r>
      <w:r w:rsidRPr="00594953">
        <w:rPr>
          <w:rFonts w:ascii="Tahoma" w:eastAsia="Times New Roman" w:hAnsi="Tahoma" w:cs="Tahoma"/>
          <w:color w:val="333333"/>
          <w:sz w:val="44"/>
          <w:szCs w:val="44"/>
          <w:rtl/>
        </w:rPr>
        <w:t>قال تعالى</w:t>
      </w: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وَلَهُنَّ مِثْلُ الَّذِي عَلَيْهِنَّ بِالْمَعْرُوفِ</w:t>
      </w: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البقرة:228</w:t>
      </w:r>
      <w:r w:rsidRPr="00594953">
        <w:rPr>
          <w:rFonts w:ascii="Tahoma" w:eastAsia="Times New Roman" w:hAnsi="Tahoma" w:cs="Tahoma"/>
          <w:color w:val="333333"/>
          <w:sz w:val="44"/>
          <w:szCs w:val="44"/>
        </w:rPr>
        <w:t>)</w:t>
      </w:r>
    </w:p>
    <w:p w:rsidR="00594953" w:rsidRPr="00594953" w:rsidRDefault="00594953" w:rsidP="00594953">
      <w:pPr>
        <w:shd w:val="clear" w:color="auto" w:fill="FFFFFF"/>
        <w:bidi w:val="0"/>
        <w:spacing w:after="100" w:afterAutospacing="1" w:line="240" w:lineRule="auto"/>
        <w:jc w:val="both"/>
        <w:rPr>
          <w:rFonts w:ascii="Tahoma" w:eastAsia="Times New Roman" w:hAnsi="Tahoma" w:cs="Tahoma"/>
          <w:color w:val="333333"/>
          <w:sz w:val="44"/>
          <w:szCs w:val="44"/>
        </w:rPr>
      </w:pPr>
      <w:r w:rsidRPr="00594953">
        <w:rPr>
          <w:rFonts w:ascii="Tahoma" w:eastAsia="Times New Roman" w:hAnsi="Tahoma" w:cs="Tahoma"/>
          <w:color w:val="333333"/>
          <w:sz w:val="44"/>
          <w:szCs w:val="44"/>
        </w:rPr>
        <w:t xml:space="preserve">– </w:t>
      </w:r>
      <w:r w:rsidRPr="00594953">
        <w:rPr>
          <w:rFonts w:ascii="Tahoma" w:eastAsia="Times New Roman" w:hAnsi="Tahoma" w:cs="Tahoma"/>
          <w:color w:val="333333"/>
          <w:sz w:val="44"/>
          <w:szCs w:val="44"/>
          <w:rtl/>
        </w:rPr>
        <w:t>قال تعالى</w:t>
      </w: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 xml:space="preserve">حُرِّمَتْ عَلَيْكُمْ أُمَّهَاتُكُمْ وَبَنَاتُكُمْ وَأَخَوَاتُكُمْ وَعَمَّاتُكُمْ وَخَالاَتُكُمْ وَبَنَاتُ الأَخِ وَبَنَاتُ الأُخْتِ وَأُمَّهَاتُكُمُ اللاَّتِي أَرْضَعْنَكُمْ وَأَخَوَاتُكُم مِّنَ الرَّضَاعَةِ وَأُمَّهَاتُ نِسَآئِكُمْ وَرَبَائِبُكُمُ اللاَّتِي فِي حُجُورِكُم مِّن نِّسَآئِكُمُ اللاَّتِي دَخَلْتُم </w:t>
      </w:r>
      <w:proofErr w:type="spellStart"/>
      <w:r w:rsidRPr="00594953">
        <w:rPr>
          <w:rFonts w:ascii="Tahoma" w:eastAsia="Times New Roman" w:hAnsi="Tahoma" w:cs="Tahoma"/>
          <w:color w:val="008000"/>
          <w:sz w:val="44"/>
          <w:szCs w:val="44"/>
          <w:rtl/>
        </w:rPr>
        <w:t>بِهِنَّ</w:t>
      </w:r>
      <w:proofErr w:type="spellEnd"/>
      <w:r w:rsidRPr="00594953">
        <w:rPr>
          <w:rFonts w:ascii="Tahoma" w:eastAsia="Times New Roman" w:hAnsi="Tahoma" w:cs="Tahoma"/>
          <w:color w:val="008000"/>
          <w:sz w:val="44"/>
          <w:szCs w:val="44"/>
          <w:rtl/>
        </w:rPr>
        <w:t xml:space="preserve"> فَإِن لَّمْ تَكُونُواْ دَخَلْتُم </w:t>
      </w:r>
      <w:proofErr w:type="spellStart"/>
      <w:r w:rsidRPr="00594953">
        <w:rPr>
          <w:rFonts w:ascii="Tahoma" w:eastAsia="Times New Roman" w:hAnsi="Tahoma" w:cs="Tahoma"/>
          <w:color w:val="008000"/>
          <w:sz w:val="44"/>
          <w:szCs w:val="44"/>
          <w:rtl/>
        </w:rPr>
        <w:t>بِهِنَّ</w:t>
      </w:r>
      <w:proofErr w:type="spellEnd"/>
      <w:r w:rsidRPr="00594953">
        <w:rPr>
          <w:rFonts w:ascii="Tahoma" w:eastAsia="Times New Roman" w:hAnsi="Tahoma" w:cs="Tahoma"/>
          <w:color w:val="008000"/>
          <w:sz w:val="44"/>
          <w:szCs w:val="44"/>
          <w:rtl/>
        </w:rPr>
        <w:t xml:space="preserve"> فَلاَ جُنَاحَ عَلَيْكُمْ وَحَلاَئِلُ أَبْنَائِكُمُ الَّذِينَ مِنْ أَصْلاَبِكُمْ وَأَن تَجْمَعُواْ بَيْنَ الأُخْتَيْنِ إَلاَّ مَا قَدْ سَلَفَ إِنَّ اللّهَ كَانَ غَفُوراً رَّحِيماً</w:t>
      </w: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النساء:23</w:t>
      </w:r>
      <w:r w:rsidRPr="00594953">
        <w:rPr>
          <w:rFonts w:ascii="Tahoma" w:eastAsia="Times New Roman" w:hAnsi="Tahoma" w:cs="Tahoma"/>
          <w:color w:val="333333"/>
          <w:sz w:val="44"/>
          <w:szCs w:val="44"/>
        </w:rPr>
        <w:t>).</w:t>
      </w:r>
    </w:p>
    <w:p w:rsidR="00594953" w:rsidRPr="00594953" w:rsidRDefault="00594953" w:rsidP="00594953">
      <w:pPr>
        <w:shd w:val="clear" w:color="auto" w:fill="FFFFFF"/>
        <w:bidi w:val="0"/>
        <w:spacing w:after="100" w:afterAutospacing="1" w:line="240" w:lineRule="auto"/>
        <w:jc w:val="both"/>
        <w:rPr>
          <w:rFonts w:ascii="Tahoma" w:eastAsia="Times New Roman" w:hAnsi="Tahoma" w:cs="Tahoma"/>
          <w:color w:val="333333"/>
          <w:sz w:val="44"/>
          <w:szCs w:val="44"/>
        </w:rPr>
      </w:pP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 xml:space="preserve">يَا أَيُّهَا النَّبِيُّ إِذَا جَاءكَ الْمُؤْمِنَاتُ يُبَايِعْنَكَ عَلَى أَن لَّا يُشْرِكْنَ بِاللَّهِ شَيْئاً وَلَا يَسْرِقْنَ وَلَا يَزْنِينَ وَلَا يَقْتُلْنَ أَوْلَادَهُنَّ وَلَا </w:t>
      </w:r>
      <w:proofErr w:type="spellStart"/>
      <w:r w:rsidRPr="00594953">
        <w:rPr>
          <w:rFonts w:ascii="Tahoma" w:eastAsia="Times New Roman" w:hAnsi="Tahoma" w:cs="Tahoma"/>
          <w:color w:val="008000"/>
          <w:sz w:val="44"/>
          <w:szCs w:val="44"/>
          <w:rtl/>
        </w:rPr>
        <w:t>يَأْتِينَ</w:t>
      </w:r>
      <w:proofErr w:type="spellEnd"/>
      <w:r w:rsidRPr="00594953">
        <w:rPr>
          <w:rFonts w:ascii="Tahoma" w:eastAsia="Times New Roman" w:hAnsi="Tahoma" w:cs="Tahoma"/>
          <w:color w:val="008000"/>
          <w:sz w:val="44"/>
          <w:szCs w:val="44"/>
          <w:rtl/>
        </w:rPr>
        <w:t xml:space="preserve"> بِبُهْتَانٍ </w:t>
      </w:r>
      <w:proofErr w:type="spellStart"/>
      <w:r w:rsidRPr="00594953">
        <w:rPr>
          <w:rFonts w:ascii="Tahoma" w:eastAsia="Times New Roman" w:hAnsi="Tahoma" w:cs="Tahoma"/>
          <w:color w:val="008000"/>
          <w:sz w:val="44"/>
          <w:szCs w:val="44"/>
          <w:rtl/>
        </w:rPr>
        <w:t>يَفْتَرِينَهُ</w:t>
      </w:r>
      <w:proofErr w:type="spellEnd"/>
      <w:r w:rsidRPr="00594953">
        <w:rPr>
          <w:rFonts w:ascii="Tahoma" w:eastAsia="Times New Roman" w:hAnsi="Tahoma" w:cs="Tahoma"/>
          <w:color w:val="008000"/>
          <w:sz w:val="44"/>
          <w:szCs w:val="44"/>
          <w:rtl/>
        </w:rPr>
        <w:t xml:space="preserve"> بَيْنَ أَيْدِيهِنَّ وَأَرْجُلِهِنَّ وَلَا يَعْصِينَكَ فِي </w:t>
      </w:r>
      <w:r w:rsidRPr="00594953">
        <w:rPr>
          <w:rFonts w:ascii="Tahoma" w:eastAsia="Times New Roman" w:hAnsi="Tahoma" w:cs="Tahoma"/>
          <w:color w:val="008000"/>
          <w:sz w:val="44"/>
          <w:szCs w:val="44"/>
          <w:rtl/>
        </w:rPr>
        <w:lastRenderedPageBreak/>
        <w:t>مَعْرُوفٍ فَبَايِعْهُنَّ وَاسْتَغْفِرْ لَهُنَّ اللَّهَ إِنَّ اللَّهَ غَفُورٌ رَّحِيمٌ</w:t>
      </w: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الممتحنة:12</w:t>
      </w:r>
      <w:r w:rsidRPr="00594953">
        <w:rPr>
          <w:rFonts w:ascii="Tahoma" w:eastAsia="Times New Roman" w:hAnsi="Tahoma" w:cs="Tahoma"/>
          <w:color w:val="333333"/>
          <w:sz w:val="44"/>
          <w:szCs w:val="44"/>
        </w:rPr>
        <w:t>).</w:t>
      </w:r>
    </w:p>
    <w:p w:rsidR="00594953" w:rsidRPr="00594953" w:rsidRDefault="00594953" w:rsidP="00594953">
      <w:pPr>
        <w:shd w:val="clear" w:color="auto" w:fill="FFFFFF"/>
        <w:bidi w:val="0"/>
        <w:spacing w:after="100" w:afterAutospacing="1" w:line="240" w:lineRule="auto"/>
        <w:jc w:val="both"/>
        <w:rPr>
          <w:rFonts w:ascii="Tahoma" w:eastAsia="Times New Roman" w:hAnsi="Tahoma" w:cs="Tahoma"/>
          <w:color w:val="333333"/>
          <w:sz w:val="44"/>
          <w:szCs w:val="44"/>
        </w:rPr>
      </w:pP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يَا أَيُّهَا النَّاسُ إِنَّا خَلَقْنَاكُم مِّن ذَكَرٍ وَأُنثَى وَجَعَلْنَاكُمْ شُعُوباً وَقَبَائِلَ لِتَعَارَفُوا إِنَّ أَكْرَمَكُمْ عِندَ اللَّهِ أَتْقَاكُمْ إِنَّ اللَّهَ عَلِيمٌ خَبِيرٌ</w:t>
      </w: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الحجرات:13</w:t>
      </w:r>
      <w:r w:rsidRPr="00594953">
        <w:rPr>
          <w:rFonts w:ascii="Tahoma" w:eastAsia="Times New Roman" w:hAnsi="Tahoma" w:cs="Tahoma"/>
          <w:color w:val="333333"/>
          <w:sz w:val="44"/>
          <w:szCs w:val="44"/>
        </w:rPr>
        <w:t>).</w:t>
      </w:r>
    </w:p>
    <w:p w:rsidR="00594953" w:rsidRPr="00594953" w:rsidRDefault="00594953" w:rsidP="00594953">
      <w:pPr>
        <w:shd w:val="clear" w:color="auto" w:fill="FFFFFF"/>
        <w:bidi w:val="0"/>
        <w:spacing w:after="100" w:afterAutospacing="1" w:line="240" w:lineRule="auto"/>
        <w:jc w:val="both"/>
        <w:rPr>
          <w:rFonts w:ascii="Tahoma" w:eastAsia="Times New Roman" w:hAnsi="Tahoma" w:cs="Tahoma"/>
          <w:color w:val="333333"/>
          <w:sz w:val="44"/>
          <w:szCs w:val="44"/>
        </w:rPr>
      </w:pP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مَنْ عَمِلَ سَيِّئَةً فَلَا يُجْزَى إِلَّا مِثْلَهَا وَمَنْ عَمِلَ صَالِحاً مِّن ذَكَرٍ أَوْ أُنثَى وَهُوَ مُؤْمِنٌ فَأُوْلَئِكَ يَدْخُلُونَ الْجَنَّةَ يُرْزَقُونَ فِيهَا بِغَيْرِ حِسَابٍ</w:t>
      </w: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غافر:40</w:t>
      </w:r>
      <w:r w:rsidRPr="00594953">
        <w:rPr>
          <w:rFonts w:ascii="Tahoma" w:eastAsia="Times New Roman" w:hAnsi="Tahoma" w:cs="Tahoma"/>
          <w:color w:val="333333"/>
          <w:sz w:val="44"/>
          <w:szCs w:val="44"/>
        </w:rPr>
        <w:t>)</w:t>
      </w:r>
    </w:p>
    <w:p w:rsidR="00594953" w:rsidRPr="00594953" w:rsidRDefault="00594953" w:rsidP="00594953">
      <w:pPr>
        <w:shd w:val="clear" w:color="auto" w:fill="FFFFFF"/>
        <w:bidi w:val="0"/>
        <w:spacing w:after="100" w:afterAutospacing="1" w:line="240" w:lineRule="auto"/>
        <w:jc w:val="both"/>
        <w:rPr>
          <w:rFonts w:ascii="Tahoma" w:eastAsia="Times New Roman" w:hAnsi="Tahoma" w:cs="Tahoma"/>
          <w:color w:val="333333"/>
          <w:sz w:val="44"/>
          <w:szCs w:val="44"/>
        </w:rPr>
      </w:pP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 xml:space="preserve">مَنْ عَمِلَ صَالِحاً مِّن ذَكَرٍ أَوْ أُنثَى وَهُوَ مُؤْمِنٌ </w:t>
      </w:r>
      <w:proofErr w:type="spellStart"/>
      <w:r w:rsidRPr="00594953">
        <w:rPr>
          <w:rFonts w:ascii="Tahoma" w:eastAsia="Times New Roman" w:hAnsi="Tahoma" w:cs="Tahoma"/>
          <w:color w:val="008000"/>
          <w:sz w:val="44"/>
          <w:szCs w:val="44"/>
          <w:rtl/>
        </w:rPr>
        <w:t>فَلَنُحْيِيَنَّهُ</w:t>
      </w:r>
      <w:proofErr w:type="spellEnd"/>
      <w:r w:rsidRPr="00594953">
        <w:rPr>
          <w:rFonts w:ascii="Tahoma" w:eastAsia="Times New Roman" w:hAnsi="Tahoma" w:cs="Tahoma"/>
          <w:color w:val="008000"/>
          <w:sz w:val="44"/>
          <w:szCs w:val="44"/>
          <w:rtl/>
        </w:rPr>
        <w:t xml:space="preserve"> حَيَاةً طَيِّبَةً </w:t>
      </w:r>
      <w:proofErr w:type="spellStart"/>
      <w:r w:rsidRPr="00594953">
        <w:rPr>
          <w:rFonts w:ascii="Tahoma" w:eastAsia="Times New Roman" w:hAnsi="Tahoma" w:cs="Tahoma"/>
          <w:color w:val="008000"/>
          <w:sz w:val="44"/>
          <w:szCs w:val="44"/>
          <w:rtl/>
        </w:rPr>
        <w:t>وَلَنَجْزِيَنَّهُمْ</w:t>
      </w:r>
      <w:proofErr w:type="spellEnd"/>
      <w:r w:rsidRPr="00594953">
        <w:rPr>
          <w:rFonts w:ascii="Tahoma" w:eastAsia="Times New Roman" w:hAnsi="Tahoma" w:cs="Tahoma"/>
          <w:color w:val="008000"/>
          <w:sz w:val="44"/>
          <w:szCs w:val="44"/>
          <w:rtl/>
        </w:rPr>
        <w:t xml:space="preserve"> أَجْرَهُم بِأَحْسَنِ مَا كَانُواْ يَعْمَلُونَ</w:t>
      </w: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النحل:97</w:t>
      </w:r>
      <w:r w:rsidRPr="00594953">
        <w:rPr>
          <w:rFonts w:ascii="Tahoma" w:eastAsia="Times New Roman" w:hAnsi="Tahoma" w:cs="Tahoma"/>
          <w:color w:val="333333"/>
          <w:sz w:val="44"/>
          <w:szCs w:val="44"/>
        </w:rPr>
        <w:t>)</w:t>
      </w:r>
    </w:p>
    <w:p w:rsidR="00594953" w:rsidRPr="00594953" w:rsidRDefault="00594953" w:rsidP="00594953">
      <w:pPr>
        <w:shd w:val="clear" w:color="auto" w:fill="FFFFFF"/>
        <w:bidi w:val="0"/>
        <w:spacing w:after="100" w:afterAutospacing="1" w:line="600" w:lineRule="atLeast"/>
        <w:jc w:val="both"/>
        <w:outlineLvl w:val="1"/>
        <w:rPr>
          <w:rFonts w:ascii="Tahoma" w:eastAsia="Times New Roman" w:hAnsi="Tahoma" w:cs="Tahoma"/>
          <w:color w:val="333333"/>
          <w:sz w:val="44"/>
          <w:szCs w:val="44"/>
        </w:rPr>
      </w:pPr>
      <w:r w:rsidRPr="00594953">
        <w:rPr>
          <w:rFonts w:ascii="Tahoma" w:eastAsia="Times New Roman" w:hAnsi="Tahoma" w:cs="Tahoma"/>
          <w:b/>
          <w:bCs/>
          <w:color w:val="FF0000"/>
          <w:sz w:val="44"/>
          <w:szCs w:val="44"/>
          <w:rtl/>
        </w:rPr>
        <w:t>العنف ضد المرأة في منظور الإسلام</w:t>
      </w:r>
    </w:p>
    <w:p w:rsidR="00594953" w:rsidRPr="00594953" w:rsidRDefault="00594953" w:rsidP="00594953">
      <w:pPr>
        <w:shd w:val="clear" w:color="auto" w:fill="FFFFFF"/>
        <w:bidi w:val="0"/>
        <w:spacing w:after="0" w:line="240" w:lineRule="auto"/>
        <w:jc w:val="right"/>
        <w:rPr>
          <w:rFonts w:ascii="Tahoma" w:eastAsia="Times New Roman" w:hAnsi="Tahoma" w:cs="Tahoma"/>
          <w:color w:val="333333"/>
          <w:sz w:val="44"/>
          <w:szCs w:val="44"/>
        </w:rPr>
      </w:pPr>
    </w:p>
    <w:p w:rsidR="00594953" w:rsidRPr="00594953" w:rsidRDefault="00594953" w:rsidP="00594953">
      <w:pPr>
        <w:shd w:val="clear" w:color="auto" w:fill="FFFFFF"/>
        <w:bidi w:val="0"/>
        <w:spacing w:line="320" w:lineRule="atLeast"/>
        <w:jc w:val="center"/>
        <w:rPr>
          <w:rFonts w:ascii="Tahoma" w:eastAsia="Times New Roman" w:hAnsi="Tahoma" w:cs="Tahoma"/>
          <w:color w:val="333333"/>
          <w:sz w:val="44"/>
          <w:szCs w:val="44"/>
        </w:rPr>
      </w:pPr>
      <w:r w:rsidRPr="00594953">
        <w:rPr>
          <w:rFonts w:ascii="Tahoma" w:eastAsia="Times New Roman" w:hAnsi="Tahoma" w:cs="Tahoma"/>
          <w:color w:val="333333"/>
          <w:sz w:val="44"/>
          <w:szCs w:val="44"/>
          <w:rtl/>
        </w:rPr>
        <w:t>ينقسم العنف ضد المرأة إلى نوعين: مادي، ومعنوي وهو الأشد إيلاما والأسوأ تأثيرا</w:t>
      </w:r>
    </w:p>
    <w:p w:rsidR="00594953" w:rsidRPr="00594953" w:rsidRDefault="00594953" w:rsidP="00594953">
      <w:pPr>
        <w:shd w:val="clear" w:color="auto" w:fill="FFFFFF"/>
        <w:bidi w:val="0"/>
        <w:spacing w:after="100" w:afterAutospacing="1" w:line="240" w:lineRule="auto"/>
        <w:jc w:val="both"/>
        <w:rPr>
          <w:rFonts w:ascii="Tahoma" w:eastAsia="Times New Roman" w:hAnsi="Tahoma" w:cs="Tahoma"/>
          <w:color w:val="333333"/>
          <w:sz w:val="44"/>
          <w:szCs w:val="44"/>
        </w:rPr>
      </w:pPr>
      <w:r w:rsidRPr="00594953">
        <w:rPr>
          <w:rFonts w:ascii="Tahoma" w:eastAsia="Times New Roman" w:hAnsi="Tahoma" w:cs="Tahoma"/>
          <w:b/>
          <w:bCs/>
          <w:color w:val="333333"/>
          <w:sz w:val="44"/>
          <w:szCs w:val="44"/>
          <w:rtl/>
        </w:rPr>
        <w:t>قد نستطيع القول أن العنف ضد المرأة منقسم إلى نوعين</w:t>
      </w:r>
      <w:r w:rsidRPr="00594953">
        <w:rPr>
          <w:rFonts w:ascii="Tahoma" w:eastAsia="Times New Roman" w:hAnsi="Tahoma" w:cs="Tahoma"/>
          <w:b/>
          <w:bCs/>
          <w:color w:val="333333"/>
          <w:sz w:val="44"/>
          <w:szCs w:val="44"/>
        </w:rPr>
        <w:t>:</w:t>
      </w:r>
    </w:p>
    <w:p w:rsidR="00594953" w:rsidRPr="00594953" w:rsidRDefault="00594953" w:rsidP="00594953">
      <w:pPr>
        <w:shd w:val="clear" w:color="auto" w:fill="FFFFFF"/>
        <w:bidi w:val="0"/>
        <w:spacing w:after="100" w:afterAutospacing="1" w:line="240" w:lineRule="auto"/>
        <w:jc w:val="both"/>
        <w:rPr>
          <w:rFonts w:ascii="Tahoma" w:eastAsia="Times New Roman" w:hAnsi="Tahoma" w:cs="Tahoma"/>
          <w:color w:val="333333"/>
          <w:sz w:val="44"/>
          <w:szCs w:val="44"/>
        </w:rPr>
      </w:pPr>
      <w:r w:rsidRPr="00594953">
        <w:rPr>
          <w:rFonts w:ascii="Tahoma" w:eastAsia="Times New Roman" w:hAnsi="Tahoma" w:cs="Tahoma"/>
          <w:b/>
          <w:bCs/>
          <w:color w:val="3366FF"/>
          <w:sz w:val="44"/>
          <w:szCs w:val="44"/>
          <w:u w:val="single"/>
          <w:rtl/>
        </w:rPr>
        <w:t>الأول</w:t>
      </w:r>
      <w:r w:rsidRPr="00594953">
        <w:rPr>
          <w:rFonts w:ascii="Tahoma" w:eastAsia="Times New Roman" w:hAnsi="Tahoma" w:cs="Tahoma"/>
          <w:b/>
          <w:bCs/>
          <w:color w:val="3366FF"/>
          <w:sz w:val="44"/>
          <w:szCs w:val="44"/>
          <w:u w:val="single"/>
        </w:rPr>
        <w:t>:</w:t>
      </w:r>
      <w:r w:rsidRPr="00594953">
        <w:rPr>
          <w:rFonts w:ascii="Tahoma" w:eastAsia="Times New Roman" w:hAnsi="Tahoma" w:cs="Tahoma"/>
          <w:b/>
          <w:bCs/>
          <w:color w:val="3366FF"/>
          <w:sz w:val="44"/>
          <w:szCs w:val="44"/>
        </w:rPr>
        <w:t> </w:t>
      </w:r>
      <w:r w:rsidRPr="00594953">
        <w:rPr>
          <w:rFonts w:ascii="Tahoma" w:eastAsia="Times New Roman" w:hAnsi="Tahoma" w:cs="Tahoma"/>
          <w:b/>
          <w:bCs/>
          <w:color w:val="3366FF"/>
          <w:sz w:val="44"/>
          <w:szCs w:val="44"/>
          <w:rtl/>
        </w:rPr>
        <w:t>العنف المادي</w:t>
      </w:r>
      <w:r w:rsidRPr="00594953">
        <w:rPr>
          <w:rFonts w:ascii="Tahoma" w:eastAsia="Times New Roman" w:hAnsi="Tahoma" w:cs="Tahoma"/>
          <w:color w:val="333333"/>
          <w:sz w:val="44"/>
          <w:szCs w:val="44"/>
        </w:rPr>
        <w:t xml:space="preserve">.. </w:t>
      </w:r>
      <w:r w:rsidRPr="00594953">
        <w:rPr>
          <w:rFonts w:ascii="Tahoma" w:eastAsia="Times New Roman" w:hAnsi="Tahoma" w:cs="Tahoma"/>
          <w:color w:val="333333"/>
          <w:sz w:val="44"/>
          <w:szCs w:val="44"/>
          <w:rtl/>
        </w:rPr>
        <w:t xml:space="preserve">وأقصد </w:t>
      </w:r>
      <w:proofErr w:type="spellStart"/>
      <w:r w:rsidRPr="00594953">
        <w:rPr>
          <w:rFonts w:ascii="Tahoma" w:eastAsia="Times New Roman" w:hAnsi="Tahoma" w:cs="Tahoma"/>
          <w:color w:val="333333"/>
          <w:sz w:val="44"/>
          <w:szCs w:val="44"/>
          <w:rtl/>
        </w:rPr>
        <w:t>به</w:t>
      </w:r>
      <w:proofErr w:type="spellEnd"/>
      <w:r w:rsidRPr="00594953">
        <w:rPr>
          <w:rFonts w:ascii="Tahoma" w:eastAsia="Times New Roman" w:hAnsi="Tahoma" w:cs="Tahoma"/>
          <w:color w:val="333333"/>
          <w:sz w:val="44"/>
          <w:szCs w:val="44"/>
          <w:rtl/>
        </w:rPr>
        <w:t xml:space="preserve"> ما تتعرض له المرأة من اعتداءات مختلفة سواء أكانت على مستوى التكوين الجسماني (ضربا باليد </w:t>
      </w:r>
      <w:proofErr w:type="spellStart"/>
      <w:r w:rsidRPr="00594953">
        <w:rPr>
          <w:rFonts w:ascii="Tahoma" w:eastAsia="Times New Roman" w:hAnsi="Tahoma" w:cs="Tahoma"/>
          <w:color w:val="333333"/>
          <w:sz w:val="44"/>
          <w:szCs w:val="44"/>
          <w:rtl/>
        </w:rPr>
        <w:t>او</w:t>
      </w:r>
      <w:proofErr w:type="spellEnd"/>
      <w:r w:rsidRPr="00594953">
        <w:rPr>
          <w:rFonts w:ascii="Tahoma" w:eastAsia="Times New Roman" w:hAnsi="Tahoma" w:cs="Tahoma"/>
          <w:color w:val="333333"/>
          <w:sz w:val="44"/>
          <w:szCs w:val="44"/>
          <w:rtl/>
        </w:rPr>
        <w:t xml:space="preserve"> بشيء آخر كالعصا مثلا) أم على المستوى </w:t>
      </w:r>
      <w:r w:rsidRPr="00594953">
        <w:rPr>
          <w:rFonts w:ascii="Tahoma" w:eastAsia="Times New Roman" w:hAnsi="Tahoma" w:cs="Tahoma"/>
          <w:color w:val="333333"/>
          <w:sz w:val="44"/>
          <w:szCs w:val="44"/>
          <w:rtl/>
        </w:rPr>
        <w:lastRenderedPageBreak/>
        <w:t xml:space="preserve">الجنسي، وقد يؤدي العنف المادي أحيانا </w:t>
      </w:r>
      <w:proofErr w:type="spellStart"/>
      <w:r w:rsidRPr="00594953">
        <w:rPr>
          <w:rFonts w:ascii="Tahoma" w:eastAsia="Times New Roman" w:hAnsi="Tahoma" w:cs="Tahoma"/>
          <w:color w:val="333333"/>
          <w:sz w:val="44"/>
          <w:szCs w:val="44"/>
          <w:rtl/>
        </w:rPr>
        <w:t>الى</w:t>
      </w:r>
      <w:proofErr w:type="spellEnd"/>
      <w:r w:rsidRPr="00594953">
        <w:rPr>
          <w:rFonts w:ascii="Tahoma" w:eastAsia="Times New Roman" w:hAnsi="Tahoma" w:cs="Tahoma"/>
          <w:color w:val="333333"/>
          <w:sz w:val="44"/>
          <w:szCs w:val="44"/>
          <w:rtl/>
        </w:rPr>
        <w:t xml:space="preserve"> الموت</w:t>
      </w:r>
      <w:r w:rsidRPr="00594953">
        <w:rPr>
          <w:rFonts w:ascii="Tahoma" w:eastAsia="Times New Roman" w:hAnsi="Tahoma" w:cs="Tahoma"/>
          <w:color w:val="333333"/>
          <w:sz w:val="44"/>
          <w:szCs w:val="44"/>
        </w:rPr>
        <w:t>.</w:t>
      </w:r>
    </w:p>
    <w:p w:rsidR="00594953" w:rsidRPr="00594953" w:rsidRDefault="00594953" w:rsidP="00594953">
      <w:pPr>
        <w:shd w:val="clear" w:color="auto" w:fill="FFFFFF"/>
        <w:bidi w:val="0"/>
        <w:spacing w:after="100" w:afterAutospacing="1" w:line="240" w:lineRule="auto"/>
        <w:jc w:val="both"/>
        <w:rPr>
          <w:rFonts w:ascii="Tahoma" w:eastAsia="Times New Roman" w:hAnsi="Tahoma" w:cs="Tahoma"/>
          <w:color w:val="333333"/>
          <w:sz w:val="44"/>
          <w:szCs w:val="44"/>
        </w:rPr>
      </w:pPr>
      <w:r w:rsidRPr="00594953">
        <w:rPr>
          <w:rFonts w:ascii="Tahoma" w:eastAsia="Times New Roman" w:hAnsi="Tahoma" w:cs="Tahoma"/>
          <w:b/>
          <w:bCs/>
          <w:color w:val="3366FF"/>
          <w:sz w:val="44"/>
          <w:szCs w:val="44"/>
          <w:u w:val="single"/>
          <w:rtl/>
        </w:rPr>
        <w:t>الثاني</w:t>
      </w:r>
      <w:r w:rsidRPr="00594953">
        <w:rPr>
          <w:rFonts w:ascii="Tahoma" w:eastAsia="Times New Roman" w:hAnsi="Tahoma" w:cs="Tahoma"/>
          <w:b/>
          <w:bCs/>
          <w:color w:val="3366FF"/>
          <w:sz w:val="44"/>
          <w:szCs w:val="44"/>
          <w:u w:val="single"/>
        </w:rPr>
        <w:t>:</w:t>
      </w:r>
      <w:r w:rsidRPr="00594953">
        <w:rPr>
          <w:rFonts w:ascii="Tahoma" w:eastAsia="Times New Roman" w:hAnsi="Tahoma" w:cs="Tahoma"/>
          <w:b/>
          <w:bCs/>
          <w:color w:val="3366FF"/>
          <w:sz w:val="44"/>
          <w:szCs w:val="44"/>
        </w:rPr>
        <w:t> </w:t>
      </w:r>
      <w:r w:rsidRPr="00594953">
        <w:rPr>
          <w:rFonts w:ascii="Tahoma" w:eastAsia="Times New Roman" w:hAnsi="Tahoma" w:cs="Tahoma"/>
          <w:b/>
          <w:bCs/>
          <w:color w:val="3366FF"/>
          <w:sz w:val="44"/>
          <w:szCs w:val="44"/>
          <w:rtl/>
        </w:rPr>
        <w:t>العنف المعنوي</w:t>
      </w:r>
      <w:r w:rsidRPr="00594953">
        <w:rPr>
          <w:rFonts w:ascii="Tahoma" w:eastAsia="Times New Roman" w:hAnsi="Tahoma" w:cs="Tahoma"/>
          <w:color w:val="333333"/>
          <w:sz w:val="44"/>
          <w:szCs w:val="44"/>
        </w:rPr>
        <w:t xml:space="preserve">.. </w:t>
      </w:r>
      <w:r w:rsidRPr="00594953">
        <w:rPr>
          <w:rFonts w:ascii="Tahoma" w:eastAsia="Times New Roman" w:hAnsi="Tahoma" w:cs="Tahoma"/>
          <w:color w:val="333333"/>
          <w:sz w:val="44"/>
          <w:szCs w:val="44"/>
          <w:rtl/>
        </w:rPr>
        <w:t xml:space="preserve">وأقصد </w:t>
      </w:r>
      <w:proofErr w:type="spellStart"/>
      <w:r w:rsidRPr="00594953">
        <w:rPr>
          <w:rFonts w:ascii="Tahoma" w:eastAsia="Times New Roman" w:hAnsi="Tahoma" w:cs="Tahoma"/>
          <w:color w:val="333333"/>
          <w:sz w:val="44"/>
          <w:szCs w:val="44"/>
          <w:rtl/>
        </w:rPr>
        <w:t>به</w:t>
      </w:r>
      <w:proofErr w:type="spellEnd"/>
      <w:r w:rsidRPr="00594953">
        <w:rPr>
          <w:rFonts w:ascii="Tahoma" w:eastAsia="Times New Roman" w:hAnsi="Tahoma" w:cs="Tahoma"/>
          <w:color w:val="333333"/>
          <w:sz w:val="44"/>
          <w:szCs w:val="44"/>
          <w:rtl/>
        </w:rPr>
        <w:t xml:space="preserve"> تقبيح المرأة بإسماعها ما تكره وما يجرح نفسها من الكلام الجارح والذي يخدش كرامة المرأة وعفتها ولعل هذا النوع أشد وطأة من النوع الأول وأكثر إيلاما وأشد أثرا في النفس</w:t>
      </w:r>
      <w:r w:rsidRPr="00594953">
        <w:rPr>
          <w:rFonts w:ascii="Tahoma" w:eastAsia="Times New Roman" w:hAnsi="Tahoma" w:cs="Tahoma"/>
          <w:color w:val="333333"/>
          <w:sz w:val="44"/>
          <w:szCs w:val="44"/>
        </w:rPr>
        <w:t>.</w:t>
      </w:r>
    </w:p>
    <w:p w:rsidR="00594953" w:rsidRPr="00594953" w:rsidRDefault="00594953" w:rsidP="00594953">
      <w:pPr>
        <w:shd w:val="clear" w:color="auto" w:fill="FFFFFF"/>
        <w:bidi w:val="0"/>
        <w:spacing w:after="100" w:afterAutospacing="1" w:line="240" w:lineRule="auto"/>
        <w:jc w:val="both"/>
        <w:rPr>
          <w:rFonts w:ascii="Tahoma" w:eastAsia="Times New Roman" w:hAnsi="Tahoma" w:cs="Tahoma"/>
          <w:color w:val="333333"/>
          <w:sz w:val="44"/>
          <w:szCs w:val="44"/>
        </w:rPr>
      </w:pPr>
      <w:r w:rsidRPr="00594953">
        <w:rPr>
          <w:rFonts w:ascii="Tahoma" w:eastAsia="Times New Roman" w:hAnsi="Tahoma" w:cs="Tahoma"/>
          <w:color w:val="333333"/>
          <w:sz w:val="44"/>
          <w:szCs w:val="44"/>
          <w:rtl/>
        </w:rPr>
        <w:t>وهذان الأمران نهى عنهما الإسلام قال تعالى</w:t>
      </w: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وَعَاشِرُوهُنَّ بِالْمَعْرُوفِ</w:t>
      </w: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النساء: 19</w:t>
      </w:r>
      <w:r w:rsidRPr="00594953">
        <w:rPr>
          <w:rFonts w:ascii="Tahoma" w:eastAsia="Times New Roman" w:hAnsi="Tahoma" w:cs="Tahoma"/>
          <w:color w:val="333333"/>
          <w:sz w:val="44"/>
          <w:szCs w:val="44"/>
        </w:rPr>
        <w:t>).</w:t>
      </w:r>
    </w:p>
    <w:p w:rsidR="00594953" w:rsidRPr="00594953" w:rsidRDefault="00594953" w:rsidP="00594953">
      <w:pPr>
        <w:shd w:val="clear" w:color="auto" w:fill="FFFFFF"/>
        <w:bidi w:val="0"/>
        <w:spacing w:after="100" w:afterAutospacing="1" w:line="240" w:lineRule="auto"/>
        <w:jc w:val="both"/>
        <w:rPr>
          <w:rFonts w:ascii="Tahoma" w:eastAsia="Times New Roman" w:hAnsi="Tahoma" w:cs="Tahoma"/>
          <w:color w:val="333333"/>
          <w:sz w:val="44"/>
          <w:szCs w:val="44"/>
        </w:rPr>
      </w:pPr>
      <w:r w:rsidRPr="00594953">
        <w:rPr>
          <w:rFonts w:ascii="Tahoma" w:eastAsia="Times New Roman" w:hAnsi="Tahoma" w:cs="Tahoma"/>
          <w:color w:val="333333"/>
          <w:sz w:val="44"/>
          <w:szCs w:val="44"/>
          <w:rtl/>
        </w:rPr>
        <w:t xml:space="preserve">وقد وردت آيات كثيرة وأحاديث كثيرة تحث الرجال على حسن معاملة المرأة وإعطائها حقوقها كاملة وعدم خدش كرامتها بقول أو فعل أو الافتراء عليها </w:t>
      </w:r>
      <w:proofErr w:type="spellStart"/>
      <w:r w:rsidRPr="00594953">
        <w:rPr>
          <w:rFonts w:ascii="Tahoma" w:eastAsia="Times New Roman" w:hAnsi="Tahoma" w:cs="Tahoma"/>
          <w:color w:val="333333"/>
          <w:sz w:val="44"/>
          <w:szCs w:val="44"/>
          <w:rtl/>
        </w:rPr>
        <w:t>وإهانتها</w:t>
      </w:r>
      <w:proofErr w:type="spellEnd"/>
      <w:r w:rsidRPr="00594953">
        <w:rPr>
          <w:rFonts w:ascii="Tahoma" w:eastAsia="Times New Roman" w:hAnsi="Tahoma" w:cs="Tahoma"/>
          <w:color w:val="333333"/>
          <w:sz w:val="44"/>
          <w:szCs w:val="44"/>
          <w:rtl/>
        </w:rPr>
        <w:t xml:space="preserve"> ومن هذه الآيات</w:t>
      </w:r>
      <w:r w:rsidRPr="00594953">
        <w:rPr>
          <w:rFonts w:ascii="Tahoma" w:eastAsia="Times New Roman" w:hAnsi="Tahoma" w:cs="Tahoma"/>
          <w:color w:val="333333"/>
          <w:sz w:val="44"/>
          <w:szCs w:val="44"/>
        </w:rPr>
        <w:t>:</w:t>
      </w:r>
    </w:p>
    <w:p w:rsidR="00594953" w:rsidRPr="00594953" w:rsidRDefault="00594953" w:rsidP="00594953">
      <w:pPr>
        <w:shd w:val="clear" w:color="auto" w:fill="FFFFFF"/>
        <w:bidi w:val="0"/>
        <w:spacing w:after="100" w:afterAutospacing="1" w:line="240" w:lineRule="auto"/>
        <w:jc w:val="both"/>
        <w:rPr>
          <w:rFonts w:ascii="Tahoma" w:eastAsia="Times New Roman" w:hAnsi="Tahoma" w:cs="Tahoma"/>
          <w:color w:val="333333"/>
          <w:sz w:val="44"/>
          <w:szCs w:val="44"/>
        </w:rPr>
      </w:pPr>
      <w:r w:rsidRPr="00594953">
        <w:rPr>
          <w:rFonts w:ascii="Tahoma" w:eastAsia="Times New Roman" w:hAnsi="Tahoma" w:cs="Tahoma"/>
          <w:color w:val="333333"/>
          <w:sz w:val="44"/>
          <w:szCs w:val="44"/>
        </w:rPr>
        <w:t xml:space="preserve">– </w:t>
      </w:r>
      <w:r w:rsidRPr="00594953">
        <w:rPr>
          <w:rFonts w:ascii="Tahoma" w:eastAsia="Times New Roman" w:hAnsi="Tahoma" w:cs="Tahoma"/>
          <w:color w:val="333333"/>
          <w:sz w:val="44"/>
          <w:szCs w:val="44"/>
          <w:rtl/>
        </w:rPr>
        <w:t>قال تعالى</w:t>
      </w: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 xml:space="preserve">يَا أَيُّهَا الَّذِينَ آمَنُواْ لاَ يَحِلُّ لَكُمْ أَن تَرِثُواْ النِّسَاء كَرْهاً وَلاَ تَعْضُلُوهُنَّ لِتَذْهَبُواْ بِبَعْضِ مَا آتَيْتُمُوهُنَّ إِلاَّ أَن </w:t>
      </w:r>
      <w:proofErr w:type="spellStart"/>
      <w:r w:rsidRPr="00594953">
        <w:rPr>
          <w:rFonts w:ascii="Tahoma" w:eastAsia="Times New Roman" w:hAnsi="Tahoma" w:cs="Tahoma"/>
          <w:color w:val="008000"/>
          <w:sz w:val="44"/>
          <w:szCs w:val="44"/>
          <w:rtl/>
        </w:rPr>
        <w:t>يَأْتِينَ</w:t>
      </w:r>
      <w:proofErr w:type="spellEnd"/>
      <w:r w:rsidRPr="00594953">
        <w:rPr>
          <w:rFonts w:ascii="Tahoma" w:eastAsia="Times New Roman" w:hAnsi="Tahoma" w:cs="Tahoma"/>
          <w:color w:val="008000"/>
          <w:sz w:val="44"/>
          <w:szCs w:val="44"/>
          <w:rtl/>
        </w:rPr>
        <w:t xml:space="preserve"> بِفَاحِشَةٍ مُّبَيِّنَةٍ وَعَاشِرُوهُنَّ بِالْمَعْرُوفِ فَإِن كَرِهْتُمُوهُنَّ فَعَسَى أَن تَكْرَهُواْ شَيْئاً وَيَجْعَلَ اللّهُ فِيهِ خَيْراً كَثِيراً</w:t>
      </w: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النساء:19</w:t>
      </w:r>
      <w:r w:rsidRPr="00594953">
        <w:rPr>
          <w:rFonts w:ascii="Tahoma" w:eastAsia="Times New Roman" w:hAnsi="Tahoma" w:cs="Tahoma"/>
          <w:color w:val="333333"/>
          <w:sz w:val="44"/>
          <w:szCs w:val="44"/>
        </w:rPr>
        <w:t>).</w:t>
      </w:r>
    </w:p>
    <w:p w:rsidR="00594953" w:rsidRPr="00594953" w:rsidRDefault="00594953" w:rsidP="00594953">
      <w:pPr>
        <w:shd w:val="clear" w:color="auto" w:fill="FFFFFF"/>
        <w:bidi w:val="0"/>
        <w:spacing w:after="100" w:afterAutospacing="1" w:line="240" w:lineRule="auto"/>
        <w:jc w:val="both"/>
        <w:rPr>
          <w:rFonts w:ascii="Tahoma" w:eastAsia="Times New Roman" w:hAnsi="Tahoma" w:cs="Tahoma"/>
          <w:color w:val="333333"/>
          <w:sz w:val="44"/>
          <w:szCs w:val="44"/>
        </w:rPr>
      </w:pPr>
      <w:r w:rsidRPr="00594953">
        <w:rPr>
          <w:rFonts w:ascii="Tahoma" w:eastAsia="Times New Roman" w:hAnsi="Tahoma" w:cs="Tahoma"/>
          <w:color w:val="333333"/>
          <w:sz w:val="44"/>
          <w:szCs w:val="44"/>
        </w:rPr>
        <w:t xml:space="preserve">– </w:t>
      </w:r>
      <w:r w:rsidRPr="00594953">
        <w:rPr>
          <w:rFonts w:ascii="Tahoma" w:eastAsia="Times New Roman" w:hAnsi="Tahoma" w:cs="Tahoma"/>
          <w:color w:val="333333"/>
          <w:sz w:val="44"/>
          <w:szCs w:val="44"/>
          <w:rtl/>
        </w:rPr>
        <w:t>قال تعالى</w:t>
      </w: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وَالَّذِينَ يَرْمُونَ الْمُحْصَنَاتِ ثُمَّ لَمْ يَأْتُوا بِأَرْبَعَةِ شُهَدَاء فَاجْلِدُوهُمْ ثَمَانِينَ جَلْدَةً وَلَا تَقْبَلُوا لَهُمْ شَهَادَةً أَبَداً وَأُوْلَئِكَ هُمُ الْفَاسِقُونَ</w:t>
      </w: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النور:4</w:t>
      </w:r>
      <w:r w:rsidRPr="00594953">
        <w:rPr>
          <w:rFonts w:ascii="Tahoma" w:eastAsia="Times New Roman" w:hAnsi="Tahoma" w:cs="Tahoma"/>
          <w:color w:val="333333"/>
          <w:sz w:val="44"/>
          <w:szCs w:val="44"/>
        </w:rPr>
        <w:t>).</w:t>
      </w:r>
    </w:p>
    <w:p w:rsidR="00594953" w:rsidRPr="00594953" w:rsidRDefault="00594953" w:rsidP="00594953">
      <w:pPr>
        <w:shd w:val="clear" w:color="auto" w:fill="FFFFFF"/>
        <w:bidi w:val="0"/>
        <w:spacing w:after="100" w:afterAutospacing="1" w:line="240" w:lineRule="auto"/>
        <w:jc w:val="both"/>
        <w:rPr>
          <w:rFonts w:ascii="Tahoma" w:eastAsia="Times New Roman" w:hAnsi="Tahoma" w:cs="Tahoma"/>
          <w:color w:val="333333"/>
          <w:sz w:val="44"/>
          <w:szCs w:val="44"/>
        </w:rPr>
      </w:pPr>
      <w:r w:rsidRPr="00594953">
        <w:rPr>
          <w:rFonts w:ascii="Tahoma" w:eastAsia="Times New Roman" w:hAnsi="Tahoma" w:cs="Tahoma"/>
          <w:color w:val="333333"/>
          <w:sz w:val="44"/>
          <w:szCs w:val="44"/>
        </w:rPr>
        <w:lastRenderedPageBreak/>
        <w:t xml:space="preserve">– </w:t>
      </w:r>
      <w:r w:rsidRPr="00594953">
        <w:rPr>
          <w:rFonts w:ascii="Tahoma" w:eastAsia="Times New Roman" w:hAnsi="Tahoma" w:cs="Tahoma"/>
          <w:color w:val="333333"/>
          <w:sz w:val="44"/>
          <w:szCs w:val="44"/>
          <w:rtl/>
        </w:rPr>
        <w:t>قال تعالى</w:t>
      </w: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إِنَّ الَّذِينَ يَرْمُونَ الْمُحْصَنَاتِ الْغَافِلَاتِ الْمُؤْمِنَاتِ لُعِنُوا فِي الدُّنْيَا وَالْآخِرَةِ وَلَهُمْ عَذَابٌ عَظِيمٌ</w:t>
      </w: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النور:23</w:t>
      </w:r>
      <w:r w:rsidRPr="00594953">
        <w:rPr>
          <w:rFonts w:ascii="Tahoma" w:eastAsia="Times New Roman" w:hAnsi="Tahoma" w:cs="Tahoma"/>
          <w:color w:val="333333"/>
          <w:sz w:val="44"/>
          <w:szCs w:val="44"/>
        </w:rPr>
        <w:t>).</w:t>
      </w:r>
    </w:p>
    <w:p w:rsidR="00594953" w:rsidRPr="00594953" w:rsidRDefault="00594953" w:rsidP="00594953">
      <w:pPr>
        <w:shd w:val="clear" w:color="auto" w:fill="FFFFFF"/>
        <w:bidi w:val="0"/>
        <w:spacing w:after="100" w:afterAutospacing="1" w:line="240" w:lineRule="auto"/>
        <w:jc w:val="both"/>
        <w:rPr>
          <w:rFonts w:ascii="Tahoma" w:eastAsia="Times New Roman" w:hAnsi="Tahoma" w:cs="Tahoma"/>
          <w:color w:val="333333"/>
          <w:sz w:val="44"/>
          <w:szCs w:val="44"/>
        </w:rPr>
      </w:pPr>
      <w:r w:rsidRPr="00594953">
        <w:rPr>
          <w:rFonts w:ascii="Tahoma" w:eastAsia="Times New Roman" w:hAnsi="Tahoma" w:cs="Tahoma"/>
          <w:color w:val="333333"/>
          <w:sz w:val="44"/>
          <w:szCs w:val="44"/>
        </w:rPr>
        <w:t xml:space="preserve">– </w:t>
      </w:r>
      <w:r w:rsidRPr="00594953">
        <w:rPr>
          <w:rFonts w:ascii="Tahoma" w:eastAsia="Times New Roman" w:hAnsi="Tahoma" w:cs="Tahoma"/>
          <w:color w:val="333333"/>
          <w:sz w:val="44"/>
          <w:szCs w:val="44"/>
          <w:rtl/>
        </w:rPr>
        <w:t>قال تعالى</w:t>
      </w: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 xml:space="preserve">وَإِذَا طَلَّقْتُمُ النِّسَاء فَبَلَغْنَ أَجَلَهُنَّ فَلاَ تَعْضُلُوهُنَّ أَن يَنكِحْنَ أَزْوَاجَهُنَّ إِذَا تَرَاضَوْاْ بَيْنَهُم بِالْمَعْرُوفِ ذَلِكَ يُوعَظُ </w:t>
      </w:r>
      <w:proofErr w:type="spellStart"/>
      <w:r w:rsidRPr="00594953">
        <w:rPr>
          <w:rFonts w:ascii="Tahoma" w:eastAsia="Times New Roman" w:hAnsi="Tahoma" w:cs="Tahoma"/>
          <w:color w:val="008000"/>
          <w:sz w:val="44"/>
          <w:szCs w:val="44"/>
          <w:rtl/>
        </w:rPr>
        <w:t>بِهِ</w:t>
      </w:r>
      <w:proofErr w:type="spellEnd"/>
      <w:r w:rsidRPr="00594953">
        <w:rPr>
          <w:rFonts w:ascii="Tahoma" w:eastAsia="Times New Roman" w:hAnsi="Tahoma" w:cs="Tahoma"/>
          <w:color w:val="008000"/>
          <w:sz w:val="44"/>
          <w:szCs w:val="44"/>
          <w:rtl/>
        </w:rPr>
        <w:t xml:space="preserve"> مَن كَانَ مِنكُمْ يُؤْمِنُ بِاللّهِ وَالْيَوْمِ الآخِرِ ذَلِكُمْ أَزْكَى لَكُمْ وَأَطْهَرُ وَاللّهُ يَعْلَمُ وَأَنتُمْ لاَ تَعْلَمُونَ</w:t>
      </w: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البقرة:232</w:t>
      </w:r>
      <w:r w:rsidRPr="00594953">
        <w:rPr>
          <w:rFonts w:ascii="Tahoma" w:eastAsia="Times New Roman" w:hAnsi="Tahoma" w:cs="Tahoma"/>
          <w:color w:val="333333"/>
          <w:sz w:val="44"/>
          <w:szCs w:val="44"/>
        </w:rPr>
        <w:t>).</w:t>
      </w:r>
    </w:p>
    <w:p w:rsidR="00594953" w:rsidRPr="00594953" w:rsidRDefault="00594953" w:rsidP="00594953">
      <w:pPr>
        <w:shd w:val="clear" w:color="auto" w:fill="FFFFFF"/>
        <w:bidi w:val="0"/>
        <w:spacing w:after="100" w:afterAutospacing="1" w:line="240" w:lineRule="auto"/>
        <w:jc w:val="both"/>
        <w:rPr>
          <w:rFonts w:ascii="Tahoma" w:eastAsia="Times New Roman" w:hAnsi="Tahoma" w:cs="Tahoma"/>
          <w:color w:val="333333"/>
          <w:sz w:val="44"/>
          <w:szCs w:val="44"/>
        </w:rPr>
      </w:pPr>
      <w:r w:rsidRPr="00594953">
        <w:rPr>
          <w:rFonts w:ascii="Tahoma" w:eastAsia="Times New Roman" w:hAnsi="Tahoma" w:cs="Tahoma"/>
          <w:color w:val="333333"/>
          <w:sz w:val="44"/>
          <w:szCs w:val="44"/>
        </w:rPr>
        <w:t xml:space="preserve">– </w:t>
      </w:r>
      <w:r w:rsidRPr="00594953">
        <w:rPr>
          <w:rFonts w:ascii="Tahoma" w:eastAsia="Times New Roman" w:hAnsi="Tahoma" w:cs="Tahoma"/>
          <w:color w:val="333333"/>
          <w:sz w:val="44"/>
          <w:szCs w:val="44"/>
          <w:rtl/>
        </w:rPr>
        <w:t>قال الرسول -صلى الله عليه وآله وسلم</w:t>
      </w: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 xml:space="preserve">خيركم </w:t>
      </w:r>
      <w:proofErr w:type="spellStart"/>
      <w:r w:rsidRPr="00594953">
        <w:rPr>
          <w:rFonts w:ascii="Tahoma" w:eastAsia="Times New Roman" w:hAnsi="Tahoma" w:cs="Tahoma"/>
          <w:color w:val="008000"/>
          <w:sz w:val="44"/>
          <w:szCs w:val="44"/>
          <w:rtl/>
        </w:rPr>
        <w:t>خيركم</w:t>
      </w:r>
      <w:proofErr w:type="spellEnd"/>
      <w:r w:rsidRPr="00594953">
        <w:rPr>
          <w:rFonts w:ascii="Tahoma" w:eastAsia="Times New Roman" w:hAnsi="Tahoma" w:cs="Tahoma"/>
          <w:color w:val="008000"/>
          <w:sz w:val="44"/>
          <w:szCs w:val="44"/>
          <w:rtl/>
        </w:rPr>
        <w:t xml:space="preserve"> لأهله، </w:t>
      </w:r>
      <w:proofErr w:type="spellStart"/>
      <w:r w:rsidRPr="00594953">
        <w:rPr>
          <w:rFonts w:ascii="Tahoma" w:eastAsia="Times New Roman" w:hAnsi="Tahoma" w:cs="Tahoma"/>
          <w:color w:val="008000"/>
          <w:sz w:val="44"/>
          <w:szCs w:val="44"/>
          <w:rtl/>
        </w:rPr>
        <w:t>وانا</w:t>
      </w:r>
      <w:proofErr w:type="spellEnd"/>
      <w:r w:rsidRPr="00594953">
        <w:rPr>
          <w:rFonts w:ascii="Tahoma" w:eastAsia="Times New Roman" w:hAnsi="Tahoma" w:cs="Tahoma"/>
          <w:color w:val="008000"/>
          <w:sz w:val="44"/>
          <w:szCs w:val="44"/>
          <w:rtl/>
        </w:rPr>
        <w:t xml:space="preserve"> خيركم لأهلي</w:t>
      </w: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رواه الترمذي</w:t>
      </w:r>
      <w:r w:rsidRPr="00594953">
        <w:rPr>
          <w:rFonts w:ascii="Tahoma" w:eastAsia="Times New Roman" w:hAnsi="Tahoma" w:cs="Tahoma"/>
          <w:color w:val="333333"/>
          <w:sz w:val="44"/>
          <w:szCs w:val="44"/>
          <w:rtl/>
        </w:rPr>
        <w:t xml:space="preserve">، </w:t>
      </w:r>
      <w:r w:rsidRPr="00594953">
        <w:rPr>
          <w:rFonts w:ascii="Tahoma" w:eastAsia="Times New Roman" w:hAnsi="Tahoma" w:cs="Tahoma"/>
          <w:color w:val="333333"/>
          <w:sz w:val="44"/>
          <w:szCs w:val="44"/>
        </w:rPr>
        <w:t>(</w:t>
      </w:r>
      <w:r w:rsidRPr="00594953">
        <w:rPr>
          <w:rFonts w:ascii="Tahoma" w:eastAsia="Times New Roman" w:hAnsi="Tahoma" w:cs="Tahoma"/>
          <w:color w:val="008000"/>
          <w:sz w:val="44"/>
          <w:szCs w:val="44"/>
          <w:rtl/>
        </w:rPr>
        <w:t>إنما النساء شقائق الرجال، ما أكرمهن إلا كريم، وما أهانهن إلا لئيم</w:t>
      </w: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رواه أحمد</w:t>
      </w:r>
      <w:r w:rsidRPr="00594953">
        <w:rPr>
          <w:rFonts w:ascii="Tahoma" w:eastAsia="Times New Roman" w:hAnsi="Tahoma" w:cs="Tahoma"/>
          <w:color w:val="008000"/>
          <w:sz w:val="44"/>
          <w:szCs w:val="44"/>
        </w:rPr>
        <w:t>.</w:t>
      </w:r>
    </w:p>
    <w:p w:rsidR="00594953" w:rsidRPr="00594953" w:rsidRDefault="00594953" w:rsidP="00594953">
      <w:pPr>
        <w:shd w:val="clear" w:color="auto" w:fill="FFFFFF"/>
        <w:bidi w:val="0"/>
        <w:spacing w:after="100" w:afterAutospacing="1" w:line="240" w:lineRule="auto"/>
        <w:jc w:val="both"/>
        <w:rPr>
          <w:rFonts w:ascii="Tahoma" w:eastAsia="Times New Roman" w:hAnsi="Tahoma" w:cs="Tahoma"/>
          <w:color w:val="333333"/>
          <w:sz w:val="44"/>
          <w:szCs w:val="44"/>
        </w:rPr>
      </w:pPr>
      <w:r w:rsidRPr="00594953">
        <w:rPr>
          <w:rFonts w:ascii="Tahoma" w:eastAsia="Times New Roman" w:hAnsi="Tahoma" w:cs="Tahoma"/>
          <w:color w:val="333333"/>
          <w:sz w:val="44"/>
          <w:szCs w:val="44"/>
        </w:rPr>
        <w:t xml:space="preserve">– </w:t>
      </w:r>
      <w:r w:rsidRPr="00594953">
        <w:rPr>
          <w:rFonts w:ascii="Tahoma" w:eastAsia="Times New Roman" w:hAnsi="Tahoma" w:cs="Tahoma"/>
          <w:color w:val="333333"/>
          <w:sz w:val="44"/>
          <w:szCs w:val="44"/>
          <w:rtl/>
        </w:rPr>
        <w:t>قال الرسول -صلى الله عليه وآله وسلم</w:t>
      </w: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 xml:space="preserve">اتقوا الله في النساء فإنهن </w:t>
      </w:r>
      <w:proofErr w:type="spellStart"/>
      <w:r w:rsidRPr="00594953">
        <w:rPr>
          <w:rFonts w:ascii="Tahoma" w:eastAsia="Times New Roman" w:hAnsi="Tahoma" w:cs="Tahoma"/>
          <w:color w:val="008000"/>
          <w:sz w:val="44"/>
          <w:szCs w:val="44"/>
          <w:rtl/>
        </w:rPr>
        <w:t>عوان</w:t>
      </w:r>
      <w:proofErr w:type="spellEnd"/>
      <w:r w:rsidRPr="00594953">
        <w:rPr>
          <w:rFonts w:ascii="Tahoma" w:eastAsia="Times New Roman" w:hAnsi="Tahoma" w:cs="Tahoma"/>
          <w:color w:val="008000"/>
          <w:sz w:val="44"/>
          <w:szCs w:val="44"/>
          <w:rtl/>
        </w:rPr>
        <w:t xml:space="preserve"> عندكم، أخذتموهن بأمانة الله واستحللتم فروجهن بكلمة الله، ولهن عليكم رزقهن وكسوتهن بالمعروف</w:t>
      </w: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رواه مسلم</w:t>
      </w:r>
      <w:r w:rsidRPr="00594953">
        <w:rPr>
          <w:rFonts w:ascii="Tahoma" w:eastAsia="Times New Roman" w:hAnsi="Tahoma" w:cs="Tahoma"/>
          <w:color w:val="333333"/>
          <w:sz w:val="44"/>
          <w:szCs w:val="44"/>
        </w:rPr>
        <w:t>.</w:t>
      </w:r>
    </w:p>
    <w:p w:rsidR="00594953" w:rsidRPr="00594953" w:rsidRDefault="00594953" w:rsidP="00594953">
      <w:pPr>
        <w:shd w:val="clear" w:color="auto" w:fill="FFFFFF"/>
        <w:bidi w:val="0"/>
        <w:spacing w:after="100" w:afterAutospacing="1" w:line="240" w:lineRule="auto"/>
        <w:jc w:val="both"/>
        <w:rPr>
          <w:rFonts w:ascii="Tahoma" w:eastAsia="Times New Roman" w:hAnsi="Tahoma" w:cs="Tahoma"/>
          <w:color w:val="333333"/>
          <w:sz w:val="44"/>
          <w:szCs w:val="44"/>
        </w:rPr>
      </w:pPr>
      <w:r w:rsidRPr="00594953">
        <w:rPr>
          <w:rFonts w:ascii="Tahoma" w:eastAsia="Times New Roman" w:hAnsi="Tahoma" w:cs="Tahoma"/>
          <w:color w:val="333333"/>
          <w:sz w:val="44"/>
          <w:szCs w:val="44"/>
          <w:rtl/>
        </w:rPr>
        <w:t>وصولا إلى قول الحق تبارك وتعالى</w:t>
      </w:r>
      <w:r w:rsidRPr="00594953">
        <w:rPr>
          <w:rFonts w:ascii="Tahoma" w:eastAsia="Times New Roman" w:hAnsi="Tahoma" w:cs="Tahoma"/>
          <w:color w:val="333333"/>
          <w:sz w:val="44"/>
          <w:szCs w:val="44"/>
        </w:rPr>
        <w:t>:”</w:t>
      </w:r>
      <w:r w:rsidRPr="00594953">
        <w:rPr>
          <w:rFonts w:ascii="Tahoma" w:eastAsia="Times New Roman" w:hAnsi="Tahoma" w:cs="Tahoma"/>
          <w:color w:val="008000"/>
          <w:sz w:val="44"/>
          <w:szCs w:val="44"/>
          <w:rtl/>
        </w:rPr>
        <w:t>واللاَّتِي تَخَافُونَ نُشُوزَهُنَّ فَعِظُوهُنَّ وَاهْجُرُوهُنَّ فِي الْمَضَاجِعِ وَاضْرِبُوهُنَّ فَإِنْ أَطَعْنَكُمْ فَلاَ تَبْغُواْ عَلَيْهِنَّ سَبِيلاً إِنَّ اللّهَ كَانَ عَلِيّاً كَبِيراً</w:t>
      </w:r>
      <w:r w:rsidRPr="00594953">
        <w:rPr>
          <w:rFonts w:ascii="Tahoma" w:eastAsia="Times New Roman" w:hAnsi="Tahoma" w:cs="Tahoma"/>
          <w:color w:val="333333"/>
          <w:sz w:val="44"/>
          <w:szCs w:val="44"/>
        </w:rPr>
        <w:t>” (</w:t>
      </w:r>
      <w:r w:rsidRPr="00594953">
        <w:rPr>
          <w:rFonts w:ascii="Tahoma" w:eastAsia="Times New Roman" w:hAnsi="Tahoma" w:cs="Tahoma"/>
          <w:color w:val="008000"/>
          <w:sz w:val="44"/>
          <w:szCs w:val="44"/>
          <w:rtl/>
        </w:rPr>
        <w:t>النساء:34</w:t>
      </w:r>
      <w:r w:rsidRPr="00594953">
        <w:rPr>
          <w:rFonts w:ascii="Tahoma" w:eastAsia="Times New Roman" w:hAnsi="Tahoma" w:cs="Tahoma"/>
          <w:color w:val="333333"/>
          <w:sz w:val="44"/>
          <w:szCs w:val="44"/>
        </w:rPr>
        <w:t>)</w:t>
      </w:r>
    </w:p>
    <w:p w:rsidR="00594953" w:rsidRPr="00594953" w:rsidRDefault="00594953" w:rsidP="00594953">
      <w:pPr>
        <w:shd w:val="clear" w:color="auto" w:fill="FFFFFF"/>
        <w:bidi w:val="0"/>
        <w:spacing w:after="100" w:afterAutospacing="1" w:line="240" w:lineRule="auto"/>
        <w:jc w:val="both"/>
        <w:rPr>
          <w:rFonts w:ascii="Tahoma" w:eastAsia="Times New Roman" w:hAnsi="Tahoma" w:cs="Tahoma"/>
          <w:color w:val="333333"/>
          <w:sz w:val="44"/>
          <w:szCs w:val="44"/>
        </w:rPr>
      </w:pPr>
      <w:r w:rsidRPr="00594953">
        <w:rPr>
          <w:rFonts w:ascii="Tahoma" w:eastAsia="Times New Roman" w:hAnsi="Tahoma" w:cs="Tahoma"/>
          <w:color w:val="333333"/>
          <w:sz w:val="44"/>
          <w:szCs w:val="44"/>
          <w:rtl/>
        </w:rPr>
        <w:t>ولا يمكن أن يتبادر إلى الذهن أن الإسلام أقر بضرب المرأة</w:t>
      </w:r>
      <w:bookmarkStart w:id="0" w:name="_ftnref1"/>
      <w:r w:rsidRPr="00594953">
        <w:rPr>
          <w:rFonts w:ascii="Tahoma" w:eastAsia="Times New Roman" w:hAnsi="Tahoma" w:cs="Tahoma"/>
          <w:color w:val="333333"/>
          <w:sz w:val="44"/>
          <w:szCs w:val="44"/>
        </w:rPr>
        <w:fldChar w:fldCharType="begin"/>
      </w:r>
      <w:r w:rsidRPr="00594953">
        <w:rPr>
          <w:rFonts w:ascii="Tahoma" w:eastAsia="Times New Roman" w:hAnsi="Tahoma" w:cs="Tahoma"/>
          <w:color w:val="333333"/>
          <w:sz w:val="44"/>
          <w:szCs w:val="44"/>
        </w:rPr>
        <w:instrText xml:space="preserve"> HYPERLINK "http://ar.truth-seeker.info/%D8%AC%D9%88%D8%A7%D9%87%D8%B1-%D8%A7%D9%84%D8%A5%D8%B3%D9%84%D8%A7%D9%85/%D8%A7%D9%84%D8%B9%D9%86%D9%81-%D8%B6%D8%AF-%D8%A7%D9%84%D9%85%D8%B1%D8%A3%D8%A9-%D9%85%D9%86-%D9%85%D9%86%D8%B8%D9%88%D8%B1-%D8%A5%D8%B3%D9%84%D8%A7%D9%85%D9%8A/" \l "_ftn1" </w:instrText>
      </w:r>
      <w:r w:rsidRPr="00594953">
        <w:rPr>
          <w:rFonts w:ascii="Tahoma" w:eastAsia="Times New Roman" w:hAnsi="Tahoma" w:cs="Tahoma"/>
          <w:color w:val="333333"/>
          <w:sz w:val="44"/>
          <w:szCs w:val="44"/>
        </w:rPr>
        <w:fldChar w:fldCharType="separate"/>
      </w:r>
      <w:r w:rsidRPr="00594953">
        <w:rPr>
          <w:rFonts w:ascii="Tahoma" w:eastAsia="Times New Roman" w:hAnsi="Tahoma" w:cs="Tahoma"/>
          <w:color w:val="0000FF"/>
          <w:sz w:val="44"/>
          <w:szCs w:val="44"/>
          <w:u w:val="single"/>
        </w:rPr>
        <w:t>[1]</w:t>
      </w:r>
      <w:r w:rsidRPr="00594953">
        <w:rPr>
          <w:rFonts w:ascii="Tahoma" w:eastAsia="Times New Roman" w:hAnsi="Tahoma" w:cs="Tahoma"/>
          <w:color w:val="333333"/>
          <w:sz w:val="44"/>
          <w:szCs w:val="44"/>
        </w:rPr>
        <w:fldChar w:fldCharType="end"/>
      </w:r>
      <w:bookmarkEnd w:id="0"/>
      <w:r w:rsidRPr="00594953">
        <w:rPr>
          <w:rFonts w:ascii="Tahoma" w:eastAsia="Times New Roman" w:hAnsi="Tahoma" w:cs="Tahoma"/>
          <w:color w:val="333333"/>
          <w:sz w:val="44"/>
          <w:szCs w:val="44"/>
        </w:rPr>
        <w:t> </w:t>
      </w:r>
      <w:r w:rsidRPr="00594953">
        <w:rPr>
          <w:rFonts w:ascii="Tahoma" w:eastAsia="Times New Roman" w:hAnsi="Tahoma" w:cs="Tahoma"/>
          <w:color w:val="333333"/>
          <w:sz w:val="44"/>
          <w:szCs w:val="44"/>
          <w:rtl/>
        </w:rPr>
        <w:t xml:space="preserve">فلا يضرب إلا المختل أو </w:t>
      </w:r>
      <w:r w:rsidRPr="00594953">
        <w:rPr>
          <w:rFonts w:ascii="Tahoma" w:eastAsia="Times New Roman" w:hAnsi="Tahoma" w:cs="Tahoma"/>
          <w:color w:val="333333"/>
          <w:sz w:val="44"/>
          <w:szCs w:val="44"/>
          <w:rtl/>
        </w:rPr>
        <w:lastRenderedPageBreak/>
        <w:t>المجنون؛ فالإسلام حينما يشرَع قوانينه وأحكامه ينطلق من أن المؤمنين الذين سيطبقونها لهم وازع ديني وعقل رزين يجعلان الزوجين وجلين خائفين من الله عز وجل في أي سلوك يقدمان عليه</w:t>
      </w:r>
      <w:r w:rsidRPr="00594953">
        <w:rPr>
          <w:rFonts w:ascii="Tahoma" w:eastAsia="Times New Roman" w:hAnsi="Tahoma" w:cs="Tahoma"/>
          <w:color w:val="333333"/>
          <w:sz w:val="44"/>
          <w:szCs w:val="44"/>
        </w:rPr>
        <w:t>.</w:t>
      </w:r>
    </w:p>
    <w:p w:rsidR="00594953" w:rsidRPr="00594953" w:rsidRDefault="00594953" w:rsidP="00594953">
      <w:pPr>
        <w:shd w:val="clear" w:color="auto" w:fill="FFFFFF"/>
        <w:bidi w:val="0"/>
        <w:spacing w:after="100" w:afterAutospacing="1" w:line="240" w:lineRule="auto"/>
        <w:jc w:val="both"/>
        <w:rPr>
          <w:rFonts w:ascii="Tahoma" w:eastAsia="Times New Roman" w:hAnsi="Tahoma" w:cs="Tahoma"/>
          <w:color w:val="333333"/>
          <w:sz w:val="44"/>
          <w:szCs w:val="44"/>
        </w:rPr>
      </w:pPr>
      <w:r w:rsidRPr="00594953">
        <w:rPr>
          <w:rFonts w:ascii="Tahoma" w:eastAsia="Times New Roman" w:hAnsi="Tahoma" w:cs="Tahoma"/>
          <w:color w:val="333333"/>
          <w:sz w:val="44"/>
          <w:szCs w:val="44"/>
        </w:rPr>
        <w:t>___________________________</w:t>
      </w:r>
    </w:p>
    <w:p w:rsidR="00594953" w:rsidRPr="00594953" w:rsidRDefault="00594953" w:rsidP="00594953">
      <w:pPr>
        <w:shd w:val="clear" w:color="auto" w:fill="FFFFFF"/>
        <w:bidi w:val="0"/>
        <w:spacing w:after="100" w:afterAutospacing="1" w:line="240" w:lineRule="auto"/>
        <w:jc w:val="both"/>
        <w:rPr>
          <w:rFonts w:ascii="Tahoma" w:eastAsia="Times New Roman" w:hAnsi="Tahoma" w:cs="Tahoma"/>
          <w:color w:val="333333"/>
          <w:sz w:val="44"/>
          <w:szCs w:val="44"/>
        </w:rPr>
      </w:pPr>
      <w:r w:rsidRPr="00594953">
        <w:rPr>
          <w:rFonts w:ascii="Tahoma" w:eastAsia="Times New Roman" w:hAnsi="Tahoma" w:cs="Tahoma"/>
          <w:color w:val="3366FF"/>
          <w:sz w:val="44"/>
          <w:szCs w:val="44"/>
          <w:rtl/>
        </w:rPr>
        <w:t>الهامش</w:t>
      </w:r>
      <w:r w:rsidRPr="00594953">
        <w:rPr>
          <w:rFonts w:ascii="Tahoma" w:eastAsia="Times New Roman" w:hAnsi="Tahoma" w:cs="Tahoma"/>
          <w:color w:val="3366FF"/>
          <w:sz w:val="44"/>
          <w:szCs w:val="44"/>
        </w:rPr>
        <w:t>:</w:t>
      </w:r>
    </w:p>
    <w:bookmarkStart w:id="1" w:name="_ftn1"/>
    <w:p w:rsidR="00594953" w:rsidRPr="00594953" w:rsidRDefault="00594953" w:rsidP="00594953">
      <w:pPr>
        <w:shd w:val="clear" w:color="auto" w:fill="FFFFFF"/>
        <w:bidi w:val="0"/>
        <w:spacing w:after="100" w:afterAutospacing="1" w:line="240" w:lineRule="auto"/>
        <w:jc w:val="both"/>
        <w:rPr>
          <w:rFonts w:ascii="Tahoma" w:eastAsia="Times New Roman" w:hAnsi="Tahoma" w:cs="Tahoma"/>
          <w:color w:val="333333"/>
          <w:sz w:val="44"/>
          <w:szCs w:val="44"/>
        </w:rPr>
      </w:pPr>
      <w:r w:rsidRPr="00594953">
        <w:rPr>
          <w:rFonts w:ascii="Tahoma" w:eastAsia="Times New Roman" w:hAnsi="Tahoma" w:cs="Tahoma"/>
          <w:color w:val="333333"/>
          <w:sz w:val="44"/>
          <w:szCs w:val="44"/>
        </w:rPr>
        <w:fldChar w:fldCharType="begin"/>
      </w:r>
      <w:r w:rsidRPr="00594953">
        <w:rPr>
          <w:rFonts w:ascii="Tahoma" w:eastAsia="Times New Roman" w:hAnsi="Tahoma" w:cs="Tahoma"/>
          <w:color w:val="333333"/>
          <w:sz w:val="44"/>
          <w:szCs w:val="44"/>
        </w:rPr>
        <w:instrText xml:space="preserve"> HYPERLINK "http://ar.truth-seeker.info/%D8%AC%D9%88%D8%A7%D9%87%D8%B1-%D8%A7%D9%84%D8%A5%D8%B3%D9%84%D8%A7%D9%85/%D8%A7%D9%84%D8%B9%D9%86%D9%81-%D8%B6%D8%AF-%D8%A7%D9%84%D9%85%D8%B1%D8%A3%D8%A9-%D9%85%D9%86-%D9%85%D9%86%D8%B8%D9%88%D8%B1-%D8%A5%D8%B3%D9%84%D8%A7%D9%85%D9%8A/" \l "_ftnref1" </w:instrText>
      </w:r>
      <w:r w:rsidRPr="00594953">
        <w:rPr>
          <w:rFonts w:ascii="Tahoma" w:eastAsia="Times New Roman" w:hAnsi="Tahoma" w:cs="Tahoma"/>
          <w:color w:val="333333"/>
          <w:sz w:val="44"/>
          <w:szCs w:val="44"/>
        </w:rPr>
        <w:fldChar w:fldCharType="separate"/>
      </w:r>
      <w:r w:rsidRPr="00594953">
        <w:rPr>
          <w:rFonts w:ascii="Tahoma" w:eastAsia="Times New Roman" w:hAnsi="Tahoma" w:cs="Tahoma"/>
          <w:color w:val="0000FF"/>
          <w:sz w:val="44"/>
          <w:szCs w:val="44"/>
          <w:u w:val="single"/>
        </w:rPr>
        <w:t>[1]</w:t>
      </w:r>
      <w:r w:rsidRPr="00594953">
        <w:rPr>
          <w:rFonts w:ascii="Tahoma" w:eastAsia="Times New Roman" w:hAnsi="Tahoma" w:cs="Tahoma"/>
          <w:color w:val="333333"/>
          <w:sz w:val="44"/>
          <w:szCs w:val="44"/>
        </w:rPr>
        <w:fldChar w:fldCharType="end"/>
      </w:r>
      <w:bookmarkEnd w:id="1"/>
      <w:r w:rsidRPr="00594953">
        <w:rPr>
          <w:rFonts w:ascii="Tahoma" w:eastAsia="Times New Roman" w:hAnsi="Tahoma" w:cs="Tahoma"/>
          <w:color w:val="333333"/>
          <w:sz w:val="44"/>
          <w:szCs w:val="44"/>
        </w:rPr>
        <w:t> – “</w:t>
      </w:r>
      <w:r w:rsidRPr="00594953">
        <w:rPr>
          <w:rFonts w:ascii="Tahoma" w:eastAsia="Times New Roman" w:hAnsi="Tahoma" w:cs="Tahoma"/>
          <w:color w:val="333333"/>
          <w:sz w:val="44"/>
          <w:szCs w:val="44"/>
          <w:rtl/>
        </w:rPr>
        <w:t xml:space="preserve">لا بد من التذكير بأن قضية ضرب الزوجة التي تأخذ كثيرا من الأخذ والرد في هذه الأيام تقع بين أمرين كلاهما مر، الأمر الأول هو الدعوات التحررية التي بالغت في توسيع مفهوم العنف ضد المرأة بشكل لا ينسجم مع مفهوم الإسلام للعلاقات الزوجية، والأمر الثاني هو الممارسات الشاذة لبعض أبناء الإسلام الذين أساءوا فهم وتطبيق بعض النصوص الدينية، فأخذوا من النصوص ما يتناسب مع أهواءهم وأهملوا تلك التي لا ترضي طموحاتهم، وبذلك تناسى هؤلاء قوله تعالى: ” فإمساك بمعروف أو تسريح بإحسان” تناسوا التكريم الذي منحه الإسلام للمرأة، تجاهله كثير من المسلمين الذين احتموا بإباحة الإسلام للضرب الخفيف في الحالات القصوى، حتى يمارسوا عنفهم غير المشروع ضد زوجاتهم واكتفوا بقول الله عز وجل: ” اضربوهن” </w:t>
      </w:r>
      <w:r w:rsidRPr="00594953">
        <w:rPr>
          <w:rFonts w:ascii="Tahoma" w:eastAsia="Times New Roman" w:hAnsi="Tahoma" w:cs="Tahoma"/>
          <w:color w:val="333333"/>
          <w:sz w:val="44"/>
          <w:szCs w:val="44"/>
          <w:rtl/>
        </w:rPr>
        <w:lastRenderedPageBreak/>
        <w:t xml:space="preserve">والتي ذكرها الله سبحانه وتعالى ضمن سلسلة من الإصلاحات تبدأ بالوعظ والإرشاد وتنتهي بآخر دواء وهو الكي، وقد فسر المفسرون الضرب غير المبرِّح بأنه ضرب غير شديد ولا شاق، ولا يكون الضرب كذلك إلا إذا كان خفيفاً وبآلة خفيفة، كالسواك ونحوه، أما إذا كان الضرب ضرباً مؤذياً فإن هذا الأمر “مرفوض وغير مقبول شرعاً، بل هو من التجاوزات التي يُعَزِّر عليها الشارع، ويكون للمرأة بسببها طلب التفريق من الزوج قضاءً، وإذا ثَبُت ذلك في المحاكم أرغم القاضي الزوجَ المسرفَ على طلاق زوجته، وإن لم يطلقها طلقها القاضي ، وفرّق بينه وبينها بحكمه”. كل هذا التكريم الذي منحه الإسلام للمرأة تجاهله كثير من المسلمين الذين احتموا بإباحة الإسلام للضرب الخفيف في الحالات القصوى,حتى يمارسوا عنفهم غير المشروع ضد زوجاتهم”: د. نهى عدنان </w:t>
      </w:r>
      <w:proofErr w:type="spellStart"/>
      <w:r w:rsidRPr="00594953">
        <w:rPr>
          <w:rFonts w:ascii="Tahoma" w:eastAsia="Times New Roman" w:hAnsi="Tahoma" w:cs="Tahoma"/>
          <w:color w:val="333333"/>
          <w:sz w:val="44"/>
          <w:szCs w:val="44"/>
          <w:rtl/>
        </w:rPr>
        <w:t>قاطرجي</w:t>
      </w:r>
      <w:proofErr w:type="spellEnd"/>
      <w:r w:rsidRPr="00594953">
        <w:rPr>
          <w:rFonts w:ascii="Tahoma" w:eastAsia="Times New Roman" w:hAnsi="Tahoma" w:cs="Tahoma"/>
          <w:color w:val="333333"/>
          <w:sz w:val="44"/>
          <w:szCs w:val="44"/>
          <w:rtl/>
        </w:rPr>
        <w:t>، ضرب الزوجة.. عنف وخنوع، موقع صيد الفوائد</w:t>
      </w:r>
      <w:r w:rsidRPr="00594953">
        <w:rPr>
          <w:rFonts w:ascii="Tahoma" w:eastAsia="Times New Roman" w:hAnsi="Tahoma" w:cs="Tahoma"/>
          <w:color w:val="333333"/>
          <w:sz w:val="44"/>
          <w:szCs w:val="44"/>
        </w:rPr>
        <w:t xml:space="preserve"> (</w:t>
      </w:r>
      <w:r w:rsidRPr="00594953">
        <w:rPr>
          <w:rFonts w:ascii="Tahoma" w:eastAsia="Times New Roman" w:hAnsi="Tahoma" w:cs="Tahoma"/>
          <w:color w:val="FF0000"/>
          <w:sz w:val="44"/>
          <w:szCs w:val="44"/>
          <w:rtl/>
        </w:rPr>
        <w:t>إضافة المحررة</w:t>
      </w:r>
      <w:r w:rsidRPr="00594953">
        <w:rPr>
          <w:rFonts w:ascii="Tahoma" w:eastAsia="Times New Roman" w:hAnsi="Tahoma" w:cs="Tahoma"/>
          <w:color w:val="333333"/>
          <w:sz w:val="44"/>
          <w:szCs w:val="44"/>
        </w:rPr>
        <w:t>).</w:t>
      </w:r>
    </w:p>
    <w:p w:rsidR="007D4366" w:rsidRPr="00594953" w:rsidRDefault="007D4366">
      <w:pPr>
        <w:rPr>
          <w:sz w:val="44"/>
          <w:szCs w:val="44"/>
        </w:rPr>
      </w:pPr>
    </w:p>
    <w:sectPr w:rsidR="007D4366" w:rsidRPr="00594953" w:rsidSect="00B628C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defaultTabStop w:val="720"/>
  <w:characterSpacingControl w:val="doNotCompress"/>
  <w:compat/>
  <w:rsids>
    <w:rsidRoot w:val="00594953"/>
    <w:rsid w:val="00594953"/>
    <w:rsid w:val="007D4366"/>
    <w:rsid w:val="00B628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366"/>
    <w:pPr>
      <w:bidi/>
    </w:pPr>
  </w:style>
  <w:style w:type="paragraph" w:styleId="2">
    <w:name w:val="heading 2"/>
    <w:basedOn w:val="a"/>
    <w:link w:val="2Char"/>
    <w:uiPriority w:val="9"/>
    <w:qFormat/>
    <w:rsid w:val="0059495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94953"/>
    <w:rPr>
      <w:rFonts w:ascii="Times New Roman" w:eastAsia="Times New Roman" w:hAnsi="Times New Roman" w:cs="Times New Roman"/>
      <w:b/>
      <w:bCs/>
      <w:sz w:val="36"/>
      <w:szCs w:val="36"/>
    </w:rPr>
  </w:style>
  <w:style w:type="paragraph" w:styleId="a3">
    <w:name w:val="Normal (Web)"/>
    <w:basedOn w:val="a"/>
    <w:uiPriority w:val="99"/>
    <w:semiHidden/>
    <w:unhideWhenUsed/>
    <w:rsid w:val="0059495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94953"/>
    <w:rPr>
      <w:b/>
      <w:bCs/>
    </w:rPr>
  </w:style>
  <w:style w:type="character" w:styleId="Hyperlink">
    <w:name w:val="Hyperlink"/>
    <w:basedOn w:val="a0"/>
    <w:uiPriority w:val="99"/>
    <w:semiHidden/>
    <w:unhideWhenUsed/>
    <w:rsid w:val="00594953"/>
    <w:rPr>
      <w:color w:val="0000FF"/>
      <w:u w:val="single"/>
    </w:rPr>
  </w:style>
  <w:style w:type="paragraph" w:customStyle="1" w:styleId="wp-caption-text">
    <w:name w:val="wp-caption-text"/>
    <w:basedOn w:val="a"/>
    <w:rsid w:val="0059495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59495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949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9418371">
      <w:bodyDiv w:val="1"/>
      <w:marLeft w:val="0"/>
      <w:marRight w:val="0"/>
      <w:marTop w:val="0"/>
      <w:marBottom w:val="0"/>
      <w:divBdr>
        <w:top w:val="none" w:sz="0" w:space="0" w:color="auto"/>
        <w:left w:val="none" w:sz="0" w:space="0" w:color="auto"/>
        <w:bottom w:val="none" w:sz="0" w:space="0" w:color="auto"/>
        <w:right w:val="none" w:sz="0" w:space="0" w:color="auto"/>
      </w:divBdr>
      <w:divsChild>
        <w:div w:id="430702926">
          <w:marLeft w:val="0"/>
          <w:marRight w:val="400"/>
          <w:marTop w:val="100"/>
          <w:marBottom w:val="400"/>
          <w:divBdr>
            <w:top w:val="none" w:sz="0" w:space="0" w:color="auto"/>
            <w:left w:val="none" w:sz="0" w:space="0" w:color="auto"/>
            <w:bottom w:val="none" w:sz="0" w:space="0" w:color="auto"/>
            <w:right w:val="none" w:sz="0" w:space="0" w:color="auto"/>
          </w:divBdr>
        </w:div>
        <w:div w:id="235867248">
          <w:marLeft w:val="0"/>
          <w:marRight w:val="400"/>
          <w:marTop w:val="100"/>
          <w:marBottom w:val="4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ar.truth-seeker.info/wp-content/uploads/2014/11/re_1318325935.jpg"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1412</Words>
  <Characters>8051</Characters>
  <Application>Microsoft Office Word</Application>
  <DocSecurity>0</DocSecurity>
  <Lines>67</Lines>
  <Paragraphs>18</Paragraphs>
  <ScaleCrop>false</ScaleCrop>
  <Company/>
  <LinksUpToDate>false</LinksUpToDate>
  <CharactersWithSpaces>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2020-02-17T17:03:00Z</dcterms:created>
  <dcterms:modified xsi:type="dcterms:W3CDTF">2020-02-17T17:04:00Z</dcterms:modified>
</cp:coreProperties>
</file>